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48E98" w14:textId="77777777" w:rsidR="00B374DC" w:rsidRDefault="00B374DC" w:rsidP="00D6766B">
      <w:pPr>
        <w:widowControl w:val="0"/>
        <w:suppressLineNumbers/>
        <w:suppressAutoHyphens/>
        <w:spacing w:after="0"/>
        <w:jc w:val="right"/>
        <w:rPr>
          <w:rFonts w:ascii="Times New Roman" w:eastAsia="Times New Roman" w:hAnsi="Times New Roman" w:cs="Times New Roman"/>
          <w:b/>
          <w:sz w:val="28"/>
          <w:szCs w:val="28"/>
          <w:lang w:eastAsia="ru-RU"/>
        </w:rPr>
      </w:pPr>
    </w:p>
    <w:p w14:paraId="5621EF2D" w14:textId="77777777" w:rsidR="00642EEF" w:rsidRPr="00144F04" w:rsidRDefault="00642EEF" w:rsidP="00642EEF">
      <w:pPr>
        <w:widowControl w:val="0"/>
        <w:suppressLineNumbers/>
        <w:suppressAutoHyphens/>
        <w:spacing w:after="0" w:line="240" w:lineRule="auto"/>
        <w:ind w:left="4253" w:firstLine="709"/>
        <w:jc w:val="center"/>
        <w:rPr>
          <w:rFonts w:ascii="Times New Roman" w:eastAsia="Times New Roman" w:hAnsi="Times New Roman" w:cs="Times New Roman"/>
          <w:b/>
          <w:color w:val="000000"/>
          <w:sz w:val="28"/>
          <w:szCs w:val="28"/>
          <w:lang w:val="en-US" w:eastAsia="ru-RU"/>
        </w:rPr>
      </w:pPr>
    </w:p>
    <w:p w14:paraId="6EE17A78" w14:textId="77777777" w:rsidR="00642EEF" w:rsidRPr="006211EE"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8"/>
          <w:szCs w:val="28"/>
          <w:lang w:eastAsia="ru-RU"/>
        </w:rPr>
      </w:pPr>
    </w:p>
    <w:p w14:paraId="5B2447BA" w14:textId="77777777" w:rsidR="00642EEF" w:rsidRPr="006211EE"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8"/>
          <w:szCs w:val="28"/>
          <w:lang w:eastAsia="ru-RU"/>
        </w:rPr>
      </w:pPr>
    </w:p>
    <w:p w14:paraId="19E08769" w14:textId="77777777" w:rsidR="00642EEF" w:rsidRPr="006211EE"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8"/>
          <w:szCs w:val="28"/>
          <w:lang w:val="ru" w:eastAsia="ru-RU"/>
        </w:rPr>
      </w:pPr>
    </w:p>
    <w:p w14:paraId="55B77CA4" w14:textId="77777777" w:rsidR="00642EEF" w:rsidRPr="006211EE"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8"/>
          <w:szCs w:val="28"/>
          <w:lang w:val="ru" w:eastAsia="ru-RU"/>
        </w:rPr>
      </w:pPr>
    </w:p>
    <w:p w14:paraId="7B3593F0" w14:textId="77777777" w:rsidR="00642EEF" w:rsidRPr="006211EE"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8"/>
          <w:szCs w:val="28"/>
          <w:lang w:val="ru" w:eastAsia="ru-RU"/>
        </w:rPr>
      </w:pPr>
    </w:p>
    <w:p w14:paraId="517961C3"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8A84E2E"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22A75F3" w14:textId="42D582C7" w:rsidR="00642EEF" w:rsidRPr="00B01CB7" w:rsidRDefault="00642EEF" w:rsidP="00950D16">
      <w:pPr>
        <w:widowControl w:val="0"/>
        <w:suppressLineNumbers/>
        <w:suppressAutoHyphens/>
        <w:spacing w:after="0" w:line="240" w:lineRule="auto"/>
        <w:jc w:val="center"/>
        <w:rPr>
          <w:rFonts w:ascii="Times New Roman" w:eastAsia="Times New Roman" w:hAnsi="Times New Roman" w:cs="Times New Roman"/>
          <w:b/>
          <w:color w:val="000000"/>
          <w:sz w:val="24"/>
          <w:szCs w:val="24"/>
          <w:lang w:val="ru" w:eastAsia="ru-RU"/>
        </w:rPr>
      </w:pPr>
      <w:r w:rsidRPr="00B01CB7">
        <w:rPr>
          <w:rFonts w:ascii="Times New Roman" w:eastAsia="Times New Roman" w:hAnsi="Times New Roman" w:cs="Times New Roman"/>
          <w:b/>
          <w:color w:val="000000"/>
          <w:sz w:val="24"/>
          <w:szCs w:val="24"/>
          <w:lang w:eastAsia="ru-RU"/>
        </w:rPr>
        <w:t>ТЕХНИЧЕСКОЕ ЗАДАНИЕ</w:t>
      </w:r>
      <w:r w:rsidRPr="00B01CB7">
        <w:rPr>
          <w:rFonts w:ascii="Times New Roman" w:eastAsia="Times New Roman" w:hAnsi="Times New Roman" w:cs="Times New Roman"/>
          <w:b/>
          <w:color w:val="000000"/>
          <w:sz w:val="24"/>
          <w:szCs w:val="24"/>
          <w:lang w:eastAsia="ru-RU"/>
        </w:rPr>
        <w:br/>
      </w:r>
      <w:r w:rsidRPr="00B01CB7">
        <w:rPr>
          <w:rFonts w:ascii="Times New Roman" w:eastAsia="Times New Roman" w:hAnsi="Times New Roman" w:cs="Times New Roman"/>
          <w:b/>
          <w:color w:val="000000"/>
          <w:sz w:val="24"/>
          <w:szCs w:val="24"/>
          <w:lang w:val="ru" w:eastAsia="ru-RU"/>
        </w:rPr>
        <w:t xml:space="preserve"> </w:t>
      </w:r>
      <w:r w:rsidR="00950D16" w:rsidRPr="00B01CB7">
        <w:rPr>
          <w:rFonts w:ascii="Times New Roman" w:eastAsia="Times New Roman" w:hAnsi="Times New Roman" w:cs="Times New Roman"/>
          <w:color w:val="000000"/>
          <w:sz w:val="24"/>
          <w:szCs w:val="24"/>
          <w:lang w:val="ru" w:eastAsia="ru-RU"/>
        </w:rPr>
        <w:t xml:space="preserve">на </w:t>
      </w:r>
      <w:r w:rsidR="00367D5D" w:rsidRPr="00B01CB7">
        <w:rPr>
          <w:rFonts w:ascii="Times New Roman" w:eastAsia="Times New Roman" w:hAnsi="Times New Roman" w:cs="Times New Roman"/>
          <w:color w:val="000000"/>
          <w:sz w:val="24"/>
          <w:szCs w:val="24"/>
          <w:lang w:val="ru" w:eastAsia="ru-RU"/>
        </w:rPr>
        <w:t>о</w:t>
      </w:r>
      <w:r w:rsidR="00950D16" w:rsidRPr="00B01CB7">
        <w:rPr>
          <w:rFonts w:ascii="Times New Roman" w:eastAsia="Arial Unicode MS" w:hAnsi="Times New Roman" w:cs="Times New Roman"/>
          <w:color w:val="000000"/>
          <w:sz w:val="24"/>
          <w:szCs w:val="24"/>
          <w:lang w:val="ru"/>
        </w:rPr>
        <w:t>казание услуг по техническому обслуживанию источников бесперебойного питания Galaxy 5000 100кВА для нужд ОСП МР АСЦ</w:t>
      </w:r>
      <w:r w:rsidR="00B878DB">
        <w:rPr>
          <w:rFonts w:ascii="Times New Roman" w:eastAsia="Arial Unicode MS" w:hAnsi="Times New Roman" w:cs="Times New Roman"/>
          <w:color w:val="000000"/>
          <w:sz w:val="24"/>
          <w:szCs w:val="24"/>
          <w:lang w:val="ru"/>
        </w:rPr>
        <w:t xml:space="preserve"> </w:t>
      </w:r>
      <w:r w:rsidR="00950D16" w:rsidRPr="00B01CB7">
        <w:rPr>
          <w:rFonts w:ascii="Times New Roman" w:eastAsia="Arial Unicode MS" w:hAnsi="Times New Roman" w:cs="Times New Roman"/>
          <w:color w:val="000000"/>
          <w:sz w:val="24"/>
          <w:szCs w:val="24"/>
          <w:lang w:val="ru"/>
        </w:rPr>
        <w:t xml:space="preserve"> им. В.Н. Бугаенко УФПС Московской област</w:t>
      </w:r>
      <w:r w:rsidR="009920C6">
        <w:rPr>
          <w:rFonts w:ascii="Times New Roman" w:eastAsia="Arial Unicode MS" w:hAnsi="Times New Roman" w:cs="Times New Roman"/>
          <w:color w:val="000000"/>
          <w:sz w:val="24"/>
          <w:szCs w:val="24"/>
          <w:lang w:val="ru"/>
        </w:rPr>
        <w:t>и</w:t>
      </w:r>
    </w:p>
    <w:p w14:paraId="31FB8A60"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9F846F7"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64C74426"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B8E5E84"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FCCB955" w14:textId="77777777" w:rsidR="00642EEF" w:rsidRPr="00B01CB7"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BEEC160" w14:textId="545F57CF" w:rsidR="00642EEF" w:rsidRDefault="00642EEF"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68B87A69" w14:textId="083D02A9"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79BD22E" w14:textId="1FDAFED0"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F6E2BB5" w14:textId="308F96CC"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F98D3FF" w14:textId="7509A6D7"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E5271B5" w14:textId="0BE0D9F0"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C1593F8" w14:textId="72DA6B61" w:rsidR="00EC2616"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05663B8" w14:textId="77777777" w:rsidR="00EC2616" w:rsidRPr="00B01CB7" w:rsidRDefault="00EC2616"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CEBD8FB" w14:textId="5EF0025A"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3897297C" w14:textId="1A1F5E61"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40746B08" w14:textId="4D3AE9CC"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6828136B" w14:textId="647DE7AE"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4D2DE90F" w14:textId="7552BF09"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0277AD44" w14:textId="443EB9E2"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356DE514" w14:textId="53F9EFCE"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36718CE0" w14:textId="3D363B73"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64938EF4" w14:textId="0BE0213A"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306767D7" w14:textId="0A077EAC"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5C933E9C" w14:textId="17D5D45F" w:rsidR="006D1984" w:rsidRPr="00B01CB7" w:rsidRDefault="006D1984" w:rsidP="00642EEF">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1E99727D" w14:textId="2379F493" w:rsidR="0071662A" w:rsidRPr="00B01CB7" w:rsidRDefault="0071662A" w:rsidP="00E87774">
      <w:pPr>
        <w:spacing w:after="0" w:line="240" w:lineRule="auto"/>
        <w:rPr>
          <w:rFonts w:ascii="Times New Roman" w:eastAsia="Times New Roman" w:hAnsi="Times New Roman" w:cs="Times New Roman"/>
          <w:b/>
          <w:color w:val="000000"/>
          <w:sz w:val="24"/>
          <w:szCs w:val="24"/>
          <w:lang w:eastAsia="ru-RU"/>
        </w:rPr>
      </w:pPr>
    </w:p>
    <w:p w14:paraId="18A861CE" w14:textId="3B407CF5" w:rsidR="004A6C1F" w:rsidRPr="00B01CB7" w:rsidRDefault="004A6C1F" w:rsidP="00E87774">
      <w:pPr>
        <w:spacing w:after="0" w:line="240" w:lineRule="auto"/>
        <w:rPr>
          <w:rFonts w:ascii="Times New Roman" w:eastAsia="Times New Roman" w:hAnsi="Times New Roman" w:cs="Times New Roman"/>
          <w:b/>
          <w:color w:val="000000"/>
          <w:sz w:val="24"/>
          <w:szCs w:val="24"/>
          <w:lang w:eastAsia="ru-RU"/>
        </w:rPr>
      </w:pPr>
    </w:p>
    <w:p w14:paraId="1A942F19" w14:textId="4D3C70DF" w:rsidR="003953D4" w:rsidRDefault="003953D4" w:rsidP="00E87774">
      <w:pPr>
        <w:spacing w:after="0" w:line="240" w:lineRule="auto"/>
        <w:rPr>
          <w:rFonts w:ascii="Times New Roman" w:eastAsia="Times New Roman" w:hAnsi="Times New Roman" w:cs="Times New Roman"/>
          <w:b/>
          <w:color w:val="000000"/>
          <w:sz w:val="24"/>
          <w:szCs w:val="24"/>
          <w:lang w:eastAsia="ru-RU"/>
        </w:rPr>
      </w:pPr>
    </w:p>
    <w:p w14:paraId="22C2EB7D" w14:textId="2AD0D109" w:rsidR="00EC2616" w:rsidRDefault="00EC2616" w:rsidP="00E87774">
      <w:pPr>
        <w:spacing w:after="0" w:line="240" w:lineRule="auto"/>
        <w:rPr>
          <w:rFonts w:ascii="Times New Roman" w:eastAsia="Times New Roman" w:hAnsi="Times New Roman" w:cs="Times New Roman"/>
          <w:b/>
          <w:color w:val="000000"/>
          <w:sz w:val="24"/>
          <w:szCs w:val="24"/>
          <w:lang w:eastAsia="ru-RU"/>
        </w:rPr>
      </w:pPr>
    </w:p>
    <w:p w14:paraId="27F009B5" w14:textId="3EB12A83" w:rsidR="00EC2616" w:rsidRDefault="00EC2616" w:rsidP="00E87774">
      <w:pPr>
        <w:spacing w:after="0" w:line="240" w:lineRule="auto"/>
        <w:rPr>
          <w:rFonts w:ascii="Times New Roman" w:eastAsia="Times New Roman" w:hAnsi="Times New Roman" w:cs="Times New Roman"/>
          <w:b/>
          <w:color w:val="000000"/>
          <w:sz w:val="24"/>
          <w:szCs w:val="24"/>
          <w:lang w:eastAsia="ru-RU"/>
        </w:rPr>
      </w:pPr>
    </w:p>
    <w:p w14:paraId="2DB8C18D" w14:textId="23E60F86" w:rsidR="00EC2616" w:rsidRDefault="00EC2616" w:rsidP="00E87774">
      <w:pPr>
        <w:spacing w:after="0" w:line="240" w:lineRule="auto"/>
        <w:rPr>
          <w:rFonts w:ascii="Times New Roman" w:eastAsia="Times New Roman" w:hAnsi="Times New Roman" w:cs="Times New Roman"/>
          <w:b/>
          <w:color w:val="000000"/>
          <w:sz w:val="24"/>
          <w:szCs w:val="24"/>
          <w:lang w:eastAsia="ru-RU"/>
        </w:rPr>
      </w:pPr>
    </w:p>
    <w:p w14:paraId="4BEE3E3A" w14:textId="0DD619E7" w:rsidR="00EC2616" w:rsidRDefault="00EC2616" w:rsidP="00E87774">
      <w:pPr>
        <w:spacing w:after="0" w:line="240" w:lineRule="auto"/>
        <w:rPr>
          <w:rFonts w:ascii="Times New Roman" w:eastAsia="Times New Roman" w:hAnsi="Times New Roman" w:cs="Times New Roman"/>
          <w:b/>
          <w:color w:val="000000"/>
          <w:sz w:val="24"/>
          <w:szCs w:val="24"/>
          <w:lang w:eastAsia="ru-RU"/>
        </w:rPr>
      </w:pPr>
    </w:p>
    <w:p w14:paraId="69AC7CCC" w14:textId="193C7BB3" w:rsidR="00EC2616" w:rsidRDefault="00EC2616" w:rsidP="00E87774">
      <w:pPr>
        <w:spacing w:after="0" w:line="240" w:lineRule="auto"/>
        <w:rPr>
          <w:rFonts w:ascii="Times New Roman" w:eastAsia="Times New Roman" w:hAnsi="Times New Roman" w:cs="Times New Roman"/>
          <w:b/>
          <w:color w:val="000000"/>
          <w:sz w:val="24"/>
          <w:szCs w:val="24"/>
          <w:lang w:eastAsia="ru-RU"/>
        </w:rPr>
      </w:pPr>
    </w:p>
    <w:p w14:paraId="4062307C" w14:textId="77777777" w:rsidR="00EC2616" w:rsidRPr="00B01CB7" w:rsidRDefault="00EC2616" w:rsidP="00E87774">
      <w:pPr>
        <w:spacing w:after="0" w:line="240" w:lineRule="auto"/>
        <w:rPr>
          <w:rFonts w:ascii="Times New Roman" w:eastAsia="Times New Roman" w:hAnsi="Times New Roman" w:cs="Times New Roman"/>
          <w:b/>
          <w:color w:val="000000"/>
          <w:sz w:val="24"/>
          <w:szCs w:val="24"/>
          <w:lang w:eastAsia="ru-RU"/>
        </w:rPr>
      </w:pPr>
    </w:p>
    <w:p w14:paraId="7BAC4A44" w14:textId="1BAA15E8" w:rsidR="004A6C1F" w:rsidRPr="00B01CB7" w:rsidRDefault="004A6C1F" w:rsidP="00E87774">
      <w:pPr>
        <w:spacing w:after="0" w:line="240" w:lineRule="auto"/>
        <w:rPr>
          <w:rFonts w:ascii="Times New Roman" w:eastAsia="Times New Roman" w:hAnsi="Times New Roman" w:cs="Times New Roman"/>
          <w:b/>
          <w:color w:val="000000"/>
          <w:sz w:val="24"/>
          <w:szCs w:val="24"/>
          <w:lang w:eastAsia="ru-RU"/>
        </w:rPr>
      </w:pPr>
    </w:p>
    <w:p w14:paraId="67171ADA" w14:textId="7C6E1886" w:rsidR="004A6C1F" w:rsidRPr="00B01CB7" w:rsidRDefault="004A6C1F" w:rsidP="00E87774">
      <w:pPr>
        <w:spacing w:after="0" w:line="240" w:lineRule="auto"/>
        <w:rPr>
          <w:rFonts w:ascii="Times New Roman" w:eastAsia="Times New Roman" w:hAnsi="Times New Roman" w:cs="Times New Roman"/>
          <w:b/>
          <w:color w:val="000000"/>
          <w:sz w:val="24"/>
          <w:szCs w:val="24"/>
          <w:lang w:eastAsia="ru-RU"/>
        </w:rPr>
      </w:pPr>
    </w:p>
    <w:p w14:paraId="08263BBA" w14:textId="232F1B43" w:rsidR="0071662A" w:rsidRPr="00B01CB7" w:rsidRDefault="0071662A" w:rsidP="00E87774">
      <w:pPr>
        <w:spacing w:after="0" w:line="240" w:lineRule="auto"/>
        <w:rPr>
          <w:rFonts w:ascii="Times New Roman" w:eastAsia="Times New Roman" w:hAnsi="Times New Roman" w:cs="Times New Roman"/>
          <w:b/>
          <w:color w:val="000000"/>
          <w:sz w:val="24"/>
          <w:szCs w:val="24"/>
          <w:lang w:eastAsia="ru-RU"/>
        </w:rPr>
      </w:pPr>
    </w:p>
    <w:p w14:paraId="5448BA62" w14:textId="54466341" w:rsidR="00642EEF" w:rsidRPr="003B31F5" w:rsidRDefault="00642EEF" w:rsidP="003C238B">
      <w:pPr>
        <w:spacing w:after="0" w:line="240" w:lineRule="auto"/>
        <w:jc w:val="center"/>
        <w:rPr>
          <w:rFonts w:ascii="Times New Roman" w:eastAsia="Times New Roman" w:hAnsi="Times New Roman" w:cs="Arial Unicode MS"/>
          <w:color w:val="000000"/>
          <w:sz w:val="28"/>
          <w:szCs w:val="28"/>
          <w:lang w:eastAsia="ru-RU"/>
        </w:rPr>
      </w:pPr>
      <w:r w:rsidRPr="00B01CB7">
        <w:rPr>
          <w:rFonts w:ascii="Times New Roman" w:eastAsia="Times New Roman" w:hAnsi="Times New Roman" w:cs="Times New Roman"/>
          <w:color w:val="000000"/>
          <w:sz w:val="24"/>
          <w:szCs w:val="24"/>
          <w:lang w:eastAsia="ru-RU"/>
        </w:rPr>
        <w:t>г</w:t>
      </w:r>
      <w:r w:rsidRPr="00B01CB7">
        <w:rPr>
          <w:rFonts w:ascii="Times New Roman" w:eastAsia="Times New Roman" w:hAnsi="Times New Roman" w:cs="Arial Unicode MS"/>
          <w:color w:val="000000"/>
          <w:sz w:val="24"/>
          <w:szCs w:val="24"/>
          <w:lang w:eastAsia="ru-RU"/>
        </w:rPr>
        <w:t>. Москва</w:t>
      </w:r>
      <w:r w:rsidRPr="00B01CB7">
        <w:rPr>
          <w:rFonts w:ascii="Times New Roman" w:eastAsia="Times New Roman" w:hAnsi="Times New Roman" w:cs="Arial Unicode MS"/>
          <w:color w:val="000000"/>
          <w:sz w:val="24"/>
          <w:szCs w:val="24"/>
          <w:lang w:val="ru" w:eastAsia="ru-RU"/>
        </w:rPr>
        <w:t>, 20</w:t>
      </w:r>
      <w:r w:rsidRPr="00B01CB7">
        <w:rPr>
          <w:rFonts w:ascii="Times New Roman" w:eastAsia="Times New Roman" w:hAnsi="Times New Roman" w:cs="Arial Unicode MS"/>
          <w:color w:val="000000"/>
          <w:sz w:val="24"/>
          <w:szCs w:val="24"/>
          <w:lang w:eastAsia="ru-RU"/>
        </w:rPr>
        <w:t>2</w:t>
      </w:r>
      <w:r w:rsidR="00AD540A" w:rsidRPr="00B01CB7">
        <w:rPr>
          <w:rFonts w:ascii="Times New Roman" w:eastAsia="Times New Roman" w:hAnsi="Times New Roman" w:cs="Arial Unicode MS"/>
          <w:color w:val="000000"/>
          <w:sz w:val="24"/>
          <w:szCs w:val="24"/>
          <w:lang w:eastAsia="ru-RU"/>
        </w:rPr>
        <w:t>6</w:t>
      </w:r>
      <w:r w:rsidR="00E06B62" w:rsidRPr="003B31F5">
        <w:rPr>
          <w:rFonts w:ascii="Times New Roman" w:eastAsia="Times New Roman" w:hAnsi="Times New Roman" w:cs="Arial Unicode MS"/>
          <w:color w:val="000000"/>
          <w:sz w:val="28"/>
          <w:szCs w:val="28"/>
          <w:lang w:eastAsia="ru-RU"/>
        </w:rPr>
        <w:br w:type="page"/>
      </w:r>
    </w:p>
    <w:p w14:paraId="7A295933" w14:textId="664E717B" w:rsidR="00786CBE" w:rsidRPr="00B01CB7" w:rsidRDefault="00786CBE" w:rsidP="00604922">
      <w:pPr>
        <w:widowControl w:val="0"/>
        <w:numPr>
          <w:ilvl w:val="0"/>
          <w:numId w:val="12"/>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B01CB7">
        <w:rPr>
          <w:rFonts w:ascii="Times New Roman" w:eastAsia="Times New Roman" w:hAnsi="Times New Roman" w:cs="Times New Roman"/>
          <w:b/>
          <w:sz w:val="24"/>
          <w:szCs w:val="24"/>
          <w:lang w:eastAsia="ru-RU"/>
        </w:rPr>
        <w:lastRenderedPageBreak/>
        <w:t>ПЕРЕЧЕНЬ ПРИНЯТЫХ СОКРАЩЕНИЙ</w:t>
      </w:r>
      <w:r w:rsidR="003C238B" w:rsidRPr="00B01CB7">
        <w:rPr>
          <w:rFonts w:ascii="Times New Roman" w:eastAsia="Times New Roman" w:hAnsi="Times New Roman" w:cs="Times New Roman"/>
          <w:b/>
          <w:sz w:val="24"/>
          <w:szCs w:val="24"/>
          <w:lang w:eastAsia="ru-RU"/>
        </w:rPr>
        <w:t xml:space="preserve"> И ОПРЕДЕЛЕНИЙ</w:t>
      </w:r>
    </w:p>
    <w:p w14:paraId="6F149665" w14:textId="77777777" w:rsidR="00786CBE" w:rsidRPr="00B01CB7" w:rsidRDefault="00786CBE" w:rsidP="0060492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6662"/>
      </w:tblGrid>
      <w:tr w:rsidR="00D6766B" w:rsidRPr="00B01CB7" w14:paraId="24844475" w14:textId="77777777" w:rsidTr="003953D4">
        <w:trPr>
          <w:trHeight w:val="20"/>
        </w:trPr>
        <w:tc>
          <w:tcPr>
            <w:tcW w:w="846" w:type="dxa"/>
            <w:vAlign w:val="center"/>
          </w:tcPr>
          <w:p w14:paraId="27ED9A9E" w14:textId="77777777"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п/п</w:t>
            </w:r>
          </w:p>
        </w:tc>
        <w:tc>
          <w:tcPr>
            <w:tcW w:w="2126" w:type="dxa"/>
            <w:vAlign w:val="center"/>
          </w:tcPr>
          <w:p w14:paraId="61517557" w14:textId="77777777"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Сокращение, определение</w:t>
            </w:r>
          </w:p>
        </w:tc>
        <w:tc>
          <w:tcPr>
            <w:tcW w:w="6662" w:type="dxa"/>
            <w:vAlign w:val="center"/>
          </w:tcPr>
          <w:p w14:paraId="0D0F718F" w14:textId="77777777"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Расшифровка сокращения, толкование определения</w:t>
            </w:r>
          </w:p>
        </w:tc>
      </w:tr>
      <w:tr w:rsidR="00D6766B" w:rsidRPr="00B01CB7" w14:paraId="77C372AB" w14:textId="77777777" w:rsidTr="003953D4">
        <w:trPr>
          <w:trHeight w:val="20"/>
        </w:trPr>
        <w:tc>
          <w:tcPr>
            <w:tcW w:w="846" w:type="dxa"/>
            <w:vAlign w:val="center"/>
          </w:tcPr>
          <w:p w14:paraId="0142F740"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01141551" w14:textId="6556BE47"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Заказчик</w:t>
            </w:r>
          </w:p>
        </w:tc>
        <w:tc>
          <w:tcPr>
            <w:tcW w:w="6662" w:type="dxa"/>
            <w:tcBorders>
              <w:top w:val="single" w:sz="4" w:space="0" w:color="auto"/>
              <w:left w:val="single" w:sz="4" w:space="0" w:color="auto"/>
              <w:bottom w:val="single" w:sz="4" w:space="0" w:color="auto"/>
              <w:right w:val="single" w:sz="4" w:space="0" w:color="auto"/>
            </w:tcBorders>
            <w:vAlign w:val="center"/>
          </w:tcPr>
          <w:p w14:paraId="7A826757" w14:textId="4BCE9311"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УФПС Московской области </w:t>
            </w:r>
          </w:p>
        </w:tc>
      </w:tr>
      <w:tr w:rsidR="00D6766B" w:rsidRPr="00B01CB7" w14:paraId="72C65E6B" w14:textId="77777777" w:rsidTr="003953D4">
        <w:trPr>
          <w:trHeight w:val="20"/>
        </w:trPr>
        <w:tc>
          <w:tcPr>
            <w:tcW w:w="846" w:type="dxa"/>
            <w:vAlign w:val="center"/>
          </w:tcPr>
          <w:p w14:paraId="2012F798"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2B1443C" w14:textId="298D477F"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 </w:t>
            </w:r>
            <w:r w:rsidR="00B01CB7" w:rsidRPr="00B01CB7">
              <w:rPr>
                <w:rFonts w:ascii="Times New Roman" w:eastAsia="Times New Roman" w:hAnsi="Times New Roman" w:cs="Times New Roman"/>
                <w:sz w:val="24"/>
                <w:szCs w:val="24"/>
                <w:lang w:eastAsia="ru-RU"/>
              </w:rPr>
              <w:t xml:space="preserve">ОСП </w:t>
            </w:r>
            <w:r w:rsidRPr="00B01CB7">
              <w:rPr>
                <w:rFonts w:ascii="Times New Roman" w:eastAsia="Times New Roman" w:hAnsi="Times New Roman" w:cs="Times New Roman"/>
                <w:sz w:val="24"/>
                <w:szCs w:val="24"/>
                <w:lang w:eastAsia="ru-RU"/>
              </w:rPr>
              <w:t>МР АСЦ им. В.Н. Бугаенко</w:t>
            </w:r>
          </w:p>
        </w:tc>
        <w:tc>
          <w:tcPr>
            <w:tcW w:w="6662" w:type="dxa"/>
            <w:tcBorders>
              <w:top w:val="single" w:sz="4" w:space="0" w:color="auto"/>
              <w:left w:val="single" w:sz="4" w:space="0" w:color="auto"/>
              <w:bottom w:val="single" w:sz="4" w:space="0" w:color="auto"/>
              <w:right w:val="single" w:sz="4" w:space="0" w:color="auto"/>
            </w:tcBorders>
            <w:vAlign w:val="center"/>
          </w:tcPr>
          <w:p w14:paraId="3593663F" w14:textId="68695F2B"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 </w:t>
            </w:r>
            <w:r w:rsidR="00B01CB7" w:rsidRPr="00B01CB7">
              <w:rPr>
                <w:rFonts w:ascii="Times New Roman" w:eastAsia="Times New Roman" w:hAnsi="Times New Roman" w:cs="Times New Roman"/>
                <w:sz w:val="24"/>
                <w:szCs w:val="24"/>
                <w:lang w:eastAsia="ru-RU"/>
              </w:rPr>
              <w:t xml:space="preserve">Обособленное структурное подразделение </w:t>
            </w:r>
            <w:r w:rsidRPr="00B01CB7">
              <w:rPr>
                <w:rFonts w:ascii="Times New Roman" w:eastAsia="Times New Roman" w:hAnsi="Times New Roman" w:cs="Times New Roman"/>
                <w:sz w:val="24"/>
                <w:szCs w:val="24"/>
                <w:lang w:eastAsia="ru-RU"/>
              </w:rPr>
              <w:t xml:space="preserve">Московский региональный </w:t>
            </w:r>
            <w:r w:rsidR="00B01CB7" w:rsidRPr="00B01CB7">
              <w:rPr>
                <w:rFonts w:ascii="Times New Roman" w:eastAsia="Times New Roman" w:hAnsi="Times New Roman" w:cs="Times New Roman"/>
                <w:sz w:val="24"/>
                <w:szCs w:val="24"/>
                <w:lang w:eastAsia="ru-RU"/>
              </w:rPr>
              <w:t>а</w:t>
            </w:r>
            <w:r w:rsidRPr="00B01CB7">
              <w:rPr>
                <w:rFonts w:ascii="Times New Roman" w:eastAsia="Times New Roman" w:hAnsi="Times New Roman" w:cs="Times New Roman"/>
                <w:sz w:val="24"/>
                <w:szCs w:val="24"/>
                <w:lang w:eastAsia="ru-RU"/>
              </w:rPr>
              <w:t xml:space="preserve">втоматизированный  сортировочный </w:t>
            </w:r>
            <w:r w:rsidR="00B01CB7" w:rsidRPr="00B01CB7">
              <w:rPr>
                <w:rFonts w:ascii="Times New Roman" w:eastAsia="Times New Roman" w:hAnsi="Times New Roman" w:cs="Times New Roman"/>
                <w:sz w:val="24"/>
                <w:szCs w:val="24"/>
                <w:lang w:eastAsia="ru-RU"/>
              </w:rPr>
              <w:t>ц</w:t>
            </w:r>
            <w:r w:rsidRPr="00B01CB7">
              <w:rPr>
                <w:rFonts w:ascii="Times New Roman" w:eastAsia="Times New Roman" w:hAnsi="Times New Roman" w:cs="Times New Roman"/>
                <w:sz w:val="24"/>
                <w:szCs w:val="24"/>
                <w:lang w:eastAsia="ru-RU"/>
              </w:rPr>
              <w:t>ентр им. В.Н. Бугаенко</w:t>
            </w:r>
          </w:p>
        </w:tc>
      </w:tr>
      <w:tr w:rsidR="00D6766B" w:rsidRPr="00B01CB7" w14:paraId="5A825886" w14:textId="77777777" w:rsidTr="003953D4">
        <w:trPr>
          <w:trHeight w:val="20"/>
        </w:trPr>
        <w:tc>
          <w:tcPr>
            <w:tcW w:w="846" w:type="dxa"/>
            <w:vAlign w:val="center"/>
          </w:tcPr>
          <w:p w14:paraId="3F211F6A"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4BEF8C0" w14:textId="65FAE788"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УФПС</w:t>
            </w:r>
          </w:p>
        </w:tc>
        <w:tc>
          <w:tcPr>
            <w:tcW w:w="6662" w:type="dxa"/>
            <w:tcBorders>
              <w:top w:val="single" w:sz="4" w:space="0" w:color="auto"/>
              <w:left w:val="single" w:sz="4" w:space="0" w:color="auto"/>
              <w:bottom w:val="single" w:sz="4" w:space="0" w:color="auto"/>
              <w:right w:val="single" w:sz="4" w:space="0" w:color="auto"/>
            </w:tcBorders>
            <w:vAlign w:val="center"/>
          </w:tcPr>
          <w:p w14:paraId="5D59D662" w14:textId="6591421E"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Управление федеральной почтовой связи</w:t>
            </w:r>
          </w:p>
        </w:tc>
      </w:tr>
      <w:tr w:rsidR="00D6766B" w:rsidRPr="00B01CB7" w14:paraId="154EE916" w14:textId="77777777" w:rsidTr="003953D4">
        <w:trPr>
          <w:trHeight w:val="20"/>
        </w:trPr>
        <w:tc>
          <w:tcPr>
            <w:tcW w:w="846" w:type="dxa"/>
            <w:vAlign w:val="center"/>
          </w:tcPr>
          <w:p w14:paraId="558AEE3C"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DE260AB" w14:textId="10A26074"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Услуга</w:t>
            </w:r>
          </w:p>
        </w:tc>
        <w:tc>
          <w:tcPr>
            <w:tcW w:w="6662" w:type="dxa"/>
            <w:tcBorders>
              <w:top w:val="single" w:sz="4" w:space="0" w:color="auto"/>
              <w:left w:val="single" w:sz="4" w:space="0" w:color="auto"/>
              <w:bottom w:val="single" w:sz="4" w:space="0" w:color="auto"/>
              <w:right w:val="single" w:sz="4" w:space="0" w:color="auto"/>
            </w:tcBorders>
            <w:vAlign w:val="center"/>
          </w:tcPr>
          <w:p w14:paraId="00A3570B" w14:textId="405AF6AA"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Техническое обслуживание источников бесперебойного питания </w:t>
            </w:r>
            <w:r w:rsidRPr="00B01CB7">
              <w:rPr>
                <w:rFonts w:ascii="Times New Roman" w:eastAsia="Times New Roman" w:hAnsi="Times New Roman" w:cs="Times New Roman"/>
                <w:sz w:val="24"/>
                <w:szCs w:val="24"/>
                <w:lang w:val="en-US" w:eastAsia="ru-RU"/>
              </w:rPr>
              <w:t>Galaxy</w:t>
            </w:r>
            <w:r w:rsidRPr="00B01CB7">
              <w:rPr>
                <w:rFonts w:ascii="Times New Roman" w:eastAsia="Times New Roman" w:hAnsi="Times New Roman" w:cs="Times New Roman"/>
                <w:sz w:val="24"/>
                <w:szCs w:val="24"/>
                <w:lang w:eastAsia="ru-RU"/>
              </w:rPr>
              <w:t xml:space="preserve"> 5000 100к</w:t>
            </w:r>
            <w:r w:rsidRPr="00B01CB7">
              <w:rPr>
                <w:rFonts w:ascii="Times New Roman" w:eastAsia="Times New Roman" w:hAnsi="Times New Roman" w:cs="Times New Roman"/>
                <w:sz w:val="24"/>
                <w:szCs w:val="24"/>
                <w:lang w:val="en-US" w:eastAsia="ru-RU"/>
              </w:rPr>
              <w:t>BA</w:t>
            </w:r>
            <w:r w:rsidRPr="00B01CB7">
              <w:rPr>
                <w:rFonts w:ascii="Times New Roman" w:eastAsia="Times New Roman" w:hAnsi="Times New Roman" w:cs="Times New Roman"/>
                <w:sz w:val="24"/>
                <w:szCs w:val="24"/>
                <w:lang w:eastAsia="ru-RU"/>
              </w:rPr>
              <w:t xml:space="preserve"> </w:t>
            </w:r>
          </w:p>
        </w:tc>
      </w:tr>
      <w:tr w:rsidR="00D6766B" w:rsidRPr="00B01CB7" w14:paraId="1D7F329D" w14:textId="77777777" w:rsidTr="003953D4">
        <w:trPr>
          <w:trHeight w:val="321"/>
        </w:trPr>
        <w:tc>
          <w:tcPr>
            <w:tcW w:w="846" w:type="dxa"/>
            <w:vAlign w:val="center"/>
          </w:tcPr>
          <w:p w14:paraId="0F50AB4A"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4C80100" w14:textId="7CB5BE42"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Исполнитель</w:t>
            </w:r>
          </w:p>
        </w:tc>
        <w:tc>
          <w:tcPr>
            <w:tcW w:w="6662" w:type="dxa"/>
            <w:tcBorders>
              <w:top w:val="single" w:sz="4" w:space="0" w:color="auto"/>
              <w:left w:val="single" w:sz="4" w:space="0" w:color="auto"/>
              <w:bottom w:val="single" w:sz="4" w:space="0" w:color="auto"/>
              <w:right w:val="single" w:sz="4" w:space="0" w:color="auto"/>
            </w:tcBorders>
            <w:vAlign w:val="center"/>
          </w:tcPr>
          <w:p w14:paraId="27DB274B" w14:textId="6350D665"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Юридическое или физическое лицо, которое обязуется оказать Услуги в соответствии с заключенным договором</w:t>
            </w:r>
          </w:p>
        </w:tc>
      </w:tr>
      <w:tr w:rsidR="00D6766B" w:rsidRPr="00B01CB7" w14:paraId="6DD262EC" w14:textId="77777777" w:rsidTr="003953D4">
        <w:trPr>
          <w:trHeight w:val="20"/>
        </w:trPr>
        <w:tc>
          <w:tcPr>
            <w:tcW w:w="846" w:type="dxa"/>
            <w:vAlign w:val="center"/>
          </w:tcPr>
          <w:p w14:paraId="33C5825F"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3B2743BA" w14:textId="2F3DDA9A"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Стороны</w:t>
            </w:r>
          </w:p>
        </w:tc>
        <w:tc>
          <w:tcPr>
            <w:tcW w:w="6662" w:type="dxa"/>
            <w:tcBorders>
              <w:top w:val="single" w:sz="4" w:space="0" w:color="auto"/>
              <w:left w:val="single" w:sz="4" w:space="0" w:color="auto"/>
              <w:bottom w:val="single" w:sz="4" w:space="0" w:color="auto"/>
              <w:right w:val="single" w:sz="4" w:space="0" w:color="auto"/>
            </w:tcBorders>
            <w:vAlign w:val="center"/>
          </w:tcPr>
          <w:p w14:paraId="6C5E0428" w14:textId="72F80DB9"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Исполнитель и Заказчик</w:t>
            </w:r>
          </w:p>
        </w:tc>
      </w:tr>
      <w:tr w:rsidR="00D6766B" w:rsidRPr="00B01CB7" w14:paraId="42828537" w14:textId="77777777" w:rsidTr="003953D4">
        <w:trPr>
          <w:trHeight w:val="20"/>
        </w:trPr>
        <w:tc>
          <w:tcPr>
            <w:tcW w:w="846" w:type="dxa"/>
            <w:vAlign w:val="center"/>
          </w:tcPr>
          <w:p w14:paraId="3B29E342"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10027A1" w14:textId="313372DC"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ГОСТ</w:t>
            </w:r>
          </w:p>
        </w:tc>
        <w:tc>
          <w:tcPr>
            <w:tcW w:w="6662" w:type="dxa"/>
            <w:tcBorders>
              <w:top w:val="single" w:sz="4" w:space="0" w:color="auto"/>
              <w:left w:val="single" w:sz="4" w:space="0" w:color="auto"/>
              <w:bottom w:val="single" w:sz="4" w:space="0" w:color="auto"/>
              <w:right w:val="single" w:sz="4" w:space="0" w:color="auto"/>
            </w:tcBorders>
            <w:vAlign w:val="center"/>
          </w:tcPr>
          <w:p w14:paraId="0DFD1E5D" w14:textId="1DCA371E"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Государственный стандарт</w:t>
            </w:r>
          </w:p>
        </w:tc>
      </w:tr>
      <w:tr w:rsidR="00D6766B" w:rsidRPr="00B01CB7" w14:paraId="1E12E579" w14:textId="77777777" w:rsidTr="003953D4">
        <w:trPr>
          <w:trHeight w:val="20"/>
        </w:trPr>
        <w:tc>
          <w:tcPr>
            <w:tcW w:w="846" w:type="dxa"/>
            <w:vAlign w:val="center"/>
          </w:tcPr>
          <w:p w14:paraId="243D67FF"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2CB7362" w14:textId="71B14187"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ИБП</w:t>
            </w:r>
          </w:p>
        </w:tc>
        <w:tc>
          <w:tcPr>
            <w:tcW w:w="6662" w:type="dxa"/>
            <w:tcBorders>
              <w:top w:val="single" w:sz="4" w:space="0" w:color="auto"/>
              <w:left w:val="single" w:sz="4" w:space="0" w:color="auto"/>
              <w:bottom w:val="single" w:sz="4" w:space="0" w:color="auto"/>
              <w:right w:val="single" w:sz="4" w:space="0" w:color="auto"/>
            </w:tcBorders>
            <w:vAlign w:val="center"/>
          </w:tcPr>
          <w:p w14:paraId="321656F6" w14:textId="382BCAC2"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Источник бесперебойного питания</w:t>
            </w:r>
          </w:p>
        </w:tc>
      </w:tr>
      <w:tr w:rsidR="00D6766B" w:rsidRPr="00B01CB7" w14:paraId="17A626A2" w14:textId="77777777" w:rsidTr="003953D4">
        <w:trPr>
          <w:trHeight w:val="20"/>
        </w:trPr>
        <w:tc>
          <w:tcPr>
            <w:tcW w:w="846" w:type="dxa"/>
            <w:vAlign w:val="center"/>
          </w:tcPr>
          <w:p w14:paraId="55FA1F15"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7875772" w14:textId="030E51EB"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hAnsi="Times New Roman" w:cs="Times New Roman"/>
                <w:bCs/>
                <w:sz w:val="24"/>
                <w:szCs w:val="24"/>
                <w:lang w:val="en-US"/>
              </w:rPr>
              <w:t>UPS</w:t>
            </w:r>
            <w:r w:rsidRPr="00B01CB7">
              <w:rPr>
                <w:rFonts w:ascii="Times New Roman" w:hAnsi="Times New Roman" w:cs="Times New Roman"/>
                <w:b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vAlign w:val="center"/>
          </w:tcPr>
          <w:p w14:paraId="1E32A30F" w14:textId="576944E4"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hAnsi="Times New Roman" w:cs="Times New Roman"/>
                <w:bCs/>
                <w:sz w:val="24"/>
                <w:szCs w:val="24"/>
              </w:rPr>
              <w:t>ИБП</w:t>
            </w:r>
          </w:p>
        </w:tc>
      </w:tr>
      <w:tr w:rsidR="00D6766B" w:rsidRPr="00B01CB7" w14:paraId="17589B60" w14:textId="77777777" w:rsidTr="003953D4">
        <w:trPr>
          <w:trHeight w:val="20"/>
        </w:trPr>
        <w:tc>
          <w:tcPr>
            <w:tcW w:w="846" w:type="dxa"/>
            <w:vAlign w:val="center"/>
          </w:tcPr>
          <w:p w14:paraId="037D5189"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9ADA997" w14:textId="2CBFAFE9"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hAnsi="Times New Roman" w:cs="Times New Roman"/>
                <w:bCs/>
                <w:sz w:val="24"/>
                <w:szCs w:val="24"/>
              </w:rPr>
              <w:t>Оборудование</w:t>
            </w:r>
          </w:p>
        </w:tc>
        <w:tc>
          <w:tcPr>
            <w:tcW w:w="6662" w:type="dxa"/>
            <w:tcBorders>
              <w:top w:val="single" w:sz="4" w:space="0" w:color="auto"/>
              <w:left w:val="single" w:sz="4" w:space="0" w:color="auto"/>
              <w:bottom w:val="single" w:sz="4" w:space="0" w:color="auto"/>
              <w:right w:val="single" w:sz="4" w:space="0" w:color="auto"/>
            </w:tcBorders>
            <w:vAlign w:val="center"/>
          </w:tcPr>
          <w:p w14:paraId="1650083C" w14:textId="50CC59CE"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Источник бесперебойного питания </w:t>
            </w:r>
            <w:r w:rsidRPr="00B01CB7">
              <w:rPr>
                <w:rFonts w:ascii="Times New Roman" w:eastAsia="Times New Roman" w:hAnsi="Times New Roman" w:cs="Times New Roman"/>
                <w:sz w:val="24"/>
                <w:szCs w:val="24"/>
                <w:lang w:val="en-US" w:eastAsia="ru-RU"/>
              </w:rPr>
              <w:t>Galaxy</w:t>
            </w:r>
            <w:r w:rsidRPr="00B01CB7">
              <w:rPr>
                <w:rFonts w:ascii="Times New Roman" w:eastAsia="Times New Roman" w:hAnsi="Times New Roman" w:cs="Times New Roman"/>
                <w:sz w:val="24"/>
                <w:szCs w:val="24"/>
                <w:lang w:eastAsia="ru-RU"/>
              </w:rPr>
              <w:t xml:space="preserve"> 5000 100к</w:t>
            </w:r>
            <w:r w:rsidRPr="00B01CB7">
              <w:rPr>
                <w:rFonts w:ascii="Times New Roman" w:eastAsia="Times New Roman" w:hAnsi="Times New Roman" w:cs="Times New Roman"/>
                <w:sz w:val="24"/>
                <w:szCs w:val="24"/>
                <w:lang w:val="en-US" w:eastAsia="ru-RU"/>
              </w:rPr>
              <w:t>BA</w:t>
            </w:r>
          </w:p>
        </w:tc>
      </w:tr>
      <w:tr w:rsidR="00D6766B" w:rsidRPr="00B01CB7" w14:paraId="6AAC292D" w14:textId="77777777" w:rsidTr="003953D4">
        <w:trPr>
          <w:trHeight w:val="20"/>
        </w:trPr>
        <w:tc>
          <w:tcPr>
            <w:tcW w:w="846" w:type="dxa"/>
            <w:vAlign w:val="center"/>
          </w:tcPr>
          <w:p w14:paraId="3D4D607B" w14:textId="77777777" w:rsidR="00D6766B" w:rsidRPr="00B01CB7" w:rsidRDefault="00D6766B"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C7B27C6" w14:textId="5579EDA5" w:rsidR="00D6766B" w:rsidRPr="00B01CB7" w:rsidRDefault="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hAnsi="Times New Roman" w:cs="Times New Roman"/>
                <w:bCs/>
                <w:sz w:val="24"/>
                <w:szCs w:val="24"/>
              </w:rPr>
              <w:t xml:space="preserve">Сотрудник </w:t>
            </w:r>
            <w:r w:rsidR="00481A55" w:rsidRPr="00B01CB7">
              <w:rPr>
                <w:rFonts w:ascii="Times New Roman" w:hAnsi="Times New Roman" w:cs="Times New Roman"/>
                <w:bCs/>
                <w:sz w:val="24"/>
                <w:szCs w:val="24"/>
              </w:rPr>
              <w:t>Исполнителя</w:t>
            </w:r>
          </w:p>
        </w:tc>
        <w:tc>
          <w:tcPr>
            <w:tcW w:w="6662" w:type="dxa"/>
            <w:tcBorders>
              <w:top w:val="single" w:sz="4" w:space="0" w:color="auto"/>
              <w:left w:val="single" w:sz="4" w:space="0" w:color="auto"/>
              <w:bottom w:val="single" w:sz="4" w:space="0" w:color="auto"/>
              <w:right w:val="single" w:sz="4" w:space="0" w:color="auto"/>
            </w:tcBorders>
            <w:vAlign w:val="center"/>
          </w:tcPr>
          <w:p w14:paraId="7BB1AFA4" w14:textId="2EE69BD8" w:rsidR="00D6766B" w:rsidRPr="00B01CB7" w:rsidRDefault="00D6766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Сотрудник, который проводит техническое обслуживание, включающее диагностику и замену аккумуляторных батарей.</w:t>
            </w:r>
          </w:p>
        </w:tc>
      </w:tr>
      <w:tr w:rsidR="00557C8D" w:rsidRPr="00B01CB7" w14:paraId="6BF0BD61" w14:textId="77777777" w:rsidTr="003953D4">
        <w:trPr>
          <w:trHeight w:val="20"/>
        </w:trPr>
        <w:tc>
          <w:tcPr>
            <w:tcW w:w="846" w:type="dxa"/>
            <w:vAlign w:val="center"/>
          </w:tcPr>
          <w:p w14:paraId="3035FF67" w14:textId="77777777" w:rsidR="00557C8D" w:rsidRPr="00B01CB7" w:rsidRDefault="00557C8D" w:rsidP="00B01CB7">
            <w:pPr>
              <w:widowControl w:val="0"/>
              <w:numPr>
                <w:ilvl w:val="0"/>
                <w:numId w:val="40"/>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293ED29" w14:textId="4A71369A" w:rsidR="00557C8D" w:rsidRPr="00B01CB7" w:rsidRDefault="00557C8D" w:rsidP="00D6766B">
            <w:pPr>
              <w:widowControl w:val="0"/>
              <w:autoSpaceDE w:val="0"/>
              <w:autoSpaceDN w:val="0"/>
              <w:adjustRightInd w:val="0"/>
              <w:spacing w:after="0" w:line="240" w:lineRule="auto"/>
              <w:rPr>
                <w:rFonts w:ascii="Times New Roman" w:hAnsi="Times New Roman" w:cs="Times New Roman"/>
                <w:bCs/>
                <w:sz w:val="24"/>
                <w:szCs w:val="24"/>
              </w:rPr>
            </w:pPr>
            <w:r w:rsidRPr="00B01CB7">
              <w:rPr>
                <w:rFonts w:ascii="Times New Roman" w:hAnsi="Times New Roman" w:cs="Times New Roman"/>
                <w:bCs/>
                <w:sz w:val="24"/>
                <w:szCs w:val="24"/>
              </w:rPr>
              <w:t>ПУЭ</w:t>
            </w:r>
          </w:p>
        </w:tc>
        <w:tc>
          <w:tcPr>
            <w:tcW w:w="6662" w:type="dxa"/>
            <w:tcBorders>
              <w:top w:val="single" w:sz="4" w:space="0" w:color="auto"/>
              <w:left w:val="single" w:sz="4" w:space="0" w:color="auto"/>
              <w:bottom w:val="single" w:sz="4" w:space="0" w:color="auto"/>
              <w:right w:val="single" w:sz="4" w:space="0" w:color="auto"/>
            </w:tcBorders>
            <w:vAlign w:val="center"/>
          </w:tcPr>
          <w:p w14:paraId="1FFDF019" w14:textId="00AD883A" w:rsidR="00557C8D" w:rsidRPr="00B01CB7" w:rsidRDefault="00557C8D"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hAnsi="Times New Roman" w:cs="Times New Roman"/>
                <w:sz w:val="24"/>
                <w:szCs w:val="24"/>
              </w:rPr>
              <w:t>Правила устройства электроустановок</w:t>
            </w:r>
          </w:p>
        </w:tc>
      </w:tr>
      <w:tr w:rsidR="00A339EB" w:rsidRPr="00B01CB7" w14:paraId="2FC3A572" w14:textId="77777777" w:rsidTr="00A339EB">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A5609DB" w14:textId="5E501445" w:rsidR="00A339EB" w:rsidRPr="00B01CB7" w:rsidRDefault="00A339EB" w:rsidP="00B01CB7">
            <w:pPr>
              <w:widowControl w:val="0"/>
              <w:autoSpaceDE w:val="0"/>
              <w:autoSpaceDN w:val="0"/>
              <w:adjustRightInd w:val="0"/>
              <w:jc w:val="right"/>
              <w:rPr>
                <w:rFonts w:ascii="Times New Roman" w:hAnsi="Times New Roman" w:cs="Times New Roman"/>
                <w:sz w:val="24"/>
                <w:szCs w:val="24"/>
              </w:rPr>
            </w:pPr>
            <w:r w:rsidRPr="00B01CB7">
              <w:rPr>
                <w:rFonts w:ascii="Times New Roman" w:hAnsi="Times New Roman" w:cs="Times New Roman"/>
                <w:sz w:val="24"/>
                <w:szCs w:val="24"/>
              </w:rPr>
              <w:t>1</w:t>
            </w:r>
            <w:r w:rsidR="00B01CB7" w:rsidRPr="00B01CB7">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vAlign w:val="center"/>
          </w:tcPr>
          <w:p w14:paraId="61C4ED53" w14:textId="77777777" w:rsidR="00A339EB" w:rsidRPr="00B01CB7" w:rsidRDefault="00A339EB" w:rsidP="00254BB0">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B01CB7">
              <w:rPr>
                <w:rFonts w:ascii="Times New Roman" w:hAnsi="Times New Roman" w:cs="Times New Roman"/>
                <w:bCs/>
                <w:sz w:val="24"/>
                <w:szCs w:val="24"/>
              </w:rPr>
              <w:t>кВА</w:t>
            </w:r>
            <w:proofErr w:type="spellEnd"/>
          </w:p>
        </w:tc>
        <w:tc>
          <w:tcPr>
            <w:tcW w:w="6662" w:type="dxa"/>
            <w:tcBorders>
              <w:top w:val="single" w:sz="4" w:space="0" w:color="auto"/>
              <w:left w:val="single" w:sz="4" w:space="0" w:color="auto"/>
              <w:bottom w:val="single" w:sz="4" w:space="0" w:color="auto"/>
              <w:right w:val="single" w:sz="4" w:space="0" w:color="auto"/>
            </w:tcBorders>
            <w:vAlign w:val="center"/>
          </w:tcPr>
          <w:p w14:paraId="5AD17007" w14:textId="77777777" w:rsidR="00A339EB" w:rsidRPr="00B01CB7" w:rsidRDefault="00A339EB" w:rsidP="00254BB0">
            <w:pPr>
              <w:widowControl w:val="0"/>
              <w:autoSpaceDE w:val="0"/>
              <w:autoSpaceDN w:val="0"/>
              <w:adjustRightInd w:val="0"/>
              <w:spacing w:after="0" w:line="240" w:lineRule="auto"/>
              <w:rPr>
                <w:rFonts w:ascii="Times New Roman" w:hAnsi="Times New Roman" w:cs="Times New Roman"/>
                <w:sz w:val="24"/>
                <w:szCs w:val="24"/>
              </w:rPr>
            </w:pPr>
            <w:r w:rsidRPr="00B01CB7">
              <w:rPr>
                <w:rFonts w:ascii="Times New Roman" w:hAnsi="Times New Roman" w:cs="Times New Roman"/>
                <w:sz w:val="24"/>
                <w:szCs w:val="24"/>
              </w:rPr>
              <w:t>Киловольт-ампер</w:t>
            </w:r>
          </w:p>
        </w:tc>
      </w:tr>
      <w:tr w:rsidR="00B374DC" w:rsidRPr="00B01CB7" w14:paraId="7595B850" w14:textId="77777777" w:rsidTr="003953D4">
        <w:trPr>
          <w:trHeight w:val="445"/>
        </w:trPr>
        <w:tc>
          <w:tcPr>
            <w:tcW w:w="846" w:type="dxa"/>
            <w:vAlign w:val="center"/>
          </w:tcPr>
          <w:p w14:paraId="0F4F2D0D" w14:textId="412680F8" w:rsidR="00B374DC" w:rsidRPr="00B01CB7" w:rsidRDefault="00A339EB" w:rsidP="00B01CB7">
            <w:pPr>
              <w:widowControl w:val="0"/>
              <w:autoSpaceDE w:val="0"/>
              <w:autoSpaceDN w:val="0"/>
              <w:adjustRightInd w:val="0"/>
              <w:jc w:val="right"/>
              <w:rPr>
                <w:rFonts w:ascii="Times New Roman" w:hAnsi="Times New Roman" w:cs="Times New Roman"/>
                <w:sz w:val="24"/>
                <w:szCs w:val="24"/>
              </w:rPr>
            </w:pPr>
            <w:r w:rsidRPr="00B01CB7">
              <w:rPr>
                <w:rFonts w:ascii="Times New Roman" w:hAnsi="Times New Roman" w:cs="Times New Roman"/>
                <w:sz w:val="24"/>
                <w:szCs w:val="24"/>
              </w:rPr>
              <w:t>1</w:t>
            </w:r>
            <w:r w:rsidR="00B01CB7" w:rsidRPr="00B01CB7">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14:paraId="6B7FFB99" w14:textId="1B19C639" w:rsidR="00B374DC" w:rsidRPr="00B01CB7" w:rsidRDefault="00A339EB" w:rsidP="00D6766B">
            <w:pPr>
              <w:widowControl w:val="0"/>
              <w:autoSpaceDE w:val="0"/>
              <w:autoSpaceDN w:val="0"/>
              <w:adjustRightInd w:val="0"/>
              <w:spacing w:after="0" w:line="240" w:lineRule="auto"/>
              <w:rPr>
                <w:rFonts w:ascii="Times New Roman" w:hAnsi="Times New Roman" w:cs="Times New Roman"/>
                <w:bCs/>
                <w:sz w:val="24"/>
                <w:szCs w:val="24"/>
              </w:rPr>
            </w:pPr>
            <w:r w:rsidRPr="00B01CB7">
              <w:rPr>
                <w:rFonts w:ascii="Times New Roman" w:hAnsi="Times New Roman" w:cs="Times New Roman"/>
                <w:bCs/>
                <w:sz w:val="24"/>
                <w:szCs w:val="24"/>
              </w:rPr>
              <w:t>Отчетный период</w:t>
            </w:r>
          </w:p>
        </w:tc>
        <w:tc>
          <w:tcPr>
            <w:tcW w:w="6662" w:type="dxa"/>
            <w:tcBorders>
              <w:top w:val="single" w:sz="4" w:space="0" w:color="auto"/>
              <w:left w:val="single" w:sz="4" w:space="0" w:color="auto"/>
              <w:bottom w:val="single" w:sz="4" w:space="0" w:color="auto"/>
              <w:right w:val="single" w:sz="4" w:space="0" w:color="auto"/>
            </w:tcBorders>
            <w:vAlign w:val="center"/>
          </w:tcPr>
          <w:p w14:paraId="27E41F69" w14:textId="2AC98077" w:rsidR="00B374DC" w:rsidRPr="00B01CB7" w:rsidRDefault="00A339EB"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01CB7">
              <w:rPr>
                <w:rFonts w:ascii="Times New Roman" w:eastAsia="Times New Roman" w:hAnsi="Times New Roman" w:cs="Times New Roman"/>
                <w:bCs/>
                <w:sz w:val="24"/>
                <w:szCs w:val="24"/>
                <w:lang w:eastAsia="ru-RU"/>
              </w:rPr>
              <w:t>Полугодие</w:t>
            </w:r>
          </w:p>
        </w:tc>
      </w:tr>
    </w:tbl>
    <w:p w14:paraId="279FD6D9" w14:textId="77777777" w:rsidR="001A3368" w:rsidRPr="00B01CB7" w:rsidRDefault="001A3368" w:rsidP="00D676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D14925" w14:textId="22176BCF" w:rsidR="00786CBE" w:rsidRPr="00B01CB7" w:rsidRDefault="00786CBE" w:rsidP="00D6766B">
      <w:pPr>
        <w:pStyle w:val="a8"/>
        <w:widowControl w:val="0"/>
        <w:numPr>
          <w:ilvl w:val="0"/>
          <w:numId w:val="12"/>
        </w:numPr>
        <w:autoSpaceDE w:val="0"/>
        <w:autoSpaceDN w:val="0"/>
        <w:adjustRightInd w:val="0"/>
        <w:ind w:left="0" w:firstLine="709"/>
        <w:jc w:val="center"/>
        <w:rPr>
          <w:b/>
          <w:szCs w:val="24"/>
        </w:rPr>
      </w:pPr>
      <w:r w:rsidRPr="00B01CB7">
        <w:rPr>
          <w:b/>
          <w:szCs w:val="24"/>
        </w:rPr>
        <w:t xml:space="preserve">НАИМЕНОВАНИЕ </w:t>
      </w:r>
      <w:r w:rsidR="003C238B" w:rsidRPr="00B01CB7">
        <w:rPr>
          <w:b/>
          <w:szCs w:val="24"/>
        </w:rPr>
        <w:t>ОКАЗЫВАЕМЫХ УСЛУГ</w:t>
      </w:r>
    </w:p>
    <w:p w14:paraId="7BAB9FD4" w14:textId="77777777" w:rsidR="001A3368" w:rsidRPr="00B01CB7" w:rsidRDefault="001A3368" w:rsidP="00604922">
      <w:pPr>
        <w:pStyle w:val="a8"/>
        <w:ind w:left="0" w:firstLine="709"/>
        <w:jc w:val="both"/>
        <w:rPr>
          <w:color w:val="000000"/>
          <w:szCs w:val="24"/>
        </w:rPr>
      </w:pPr>
    </w:p>
    <w:p w14:paraId="5FDBA861" w14:textId="3D77B2C8" w:rsidR="00786CBE" w:rsidRPr="00B01CB7" w:rsidRDefault="00786CBE" w:rsidP="00604922">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B01CB7">
        <w:rPr>
          <w:rFonts w:ascii="Times New Roman" w:hAnsi="Times New Roman" w:cs="Times New Roman"/>
          <w:color w:val="000000"/>
          <w:sz w:val="24"/>
          <w:szCs w:val="24"/>
        </w:rPr>
        <w:t xml:space="preserve">Оказание услуг по техническому обслуживанию </w:t>
      </w:r>
      <w:r w:rsidR="009C522A" w:rsidRPr="00B01CB7">
        <w:rPr>
          <w:rFonts w:ascii="Times New Roman" w:hAnsi="Times New Roman" w:cs="Times New Roman"/>
          <w:color w:val="000000"/>
          <w:sz w:val="24"/>
          <w:szCs w:val="24"/>
        </w:rPr>
        <w:t xml:space="preserve">источников бесперебойного питания </w:t>
      </w:r>
      <w:r w:rsidR="009C522A" w:rsidRPr="00B01CB7">
        <w:rPr>
          <w:rFonts w:ascii="Times New Roman" w:hAnsi="Times New Roman" w:cs="Times New Roman"/>
          <w:color w:val="000000"/>
          <w:sz w:val="24"/>
          <w:szCs w:val="24"/>
          <w:lang w:val="en-US"/>
        </w:rPr>
        <w:t>Galaxy</w:t>
      </w:r>
      <w:r w:rsidR="009C522A" w:rsidRPr="00B01CB7">
        <w:rPr>
          <w:rFonts w:ascii="Times New Roman" w:hAnsi="Times New Roman" w:cs="Times New Roman"/>
          <w:color w:val="000000"/>
          <w:sz w:val="24"/>
          <w:szCs w:val="24"/>
        </w:rPr>
        <w:t xml:space="preserve"> 5000 100</w:t>
      </w:r>
      <w:r w:rsidR="00CA06C0" w:rsidRPr="00B01CB7">
        <w:rPr>
          <w:rFonts w:ascii="Times New Roman" w:hAnsi="Times New Roman" w:cs="Times New Roman"/>
          <w:color w:val="000000"/>
          <w:sz w:val="24"/>
          <w:szCs w:val="24"/>
        </w:rPr>
        <w:t>к</w:t>
      </w:r>
      <w:r w:rsidR="009C522A" w:rsidRPr="00B01CB7">
        <w:rPr>
          <w:rFonts w:ascii="Times New Roman" w:hAnsi="Times New Roman" w:cs="Times New Roman"/>
          <w:color w:val="000000"/>
          <w:sz w:val="24"/>
          <w:szCs w:val="24"/>
        </w:rPr>
        <w:t>ВА</w:t>
      </w:r>
      <w:r w:rsidRPr="00B01CB7">
        <w:rPr>
          <w:rFonts w:ascii="Times New Roman" w:hAnsi="Times New Roman" w:cs="Times New Roman"/>
          <w:color w:val="000000"/>
          <w:sz w:val="24"/>
          <w:szCs w:val="24"/>
        </w:rPr>
        <w:t xml:space="preserve"> для нужд ОСП МРАСЦ им. В.Н. Бугаенко УФПС Московской области.</w:t>
      </w:r>
    </w:p>
    <w:p w14:paraId="0E971FA5" w14:textId="77777777" w:rsidR="001A3368" w:rsidRPr="00B01CB7" w:rsidRDefault="001A3368" w:rsidP="00604922">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14:paraId="08D77AE4" w14:textId="77777777" w:rsidR="00786CBE" w:rsidRPr="00B01CB7" w:rsidRDefault="00786CBE" w:rsidP="00D6766B">
      <w:pPr>
        <w:pStyle w:val="a8"/>
        <w:widowControl w:val="0"/>
        <w:numPr>
          <w:ilvl w:val="0"/>
          <w:numId w:val="12"/>
        </w:numPr>
        <w:autoSpaceDE w:val="0"/>
        <w:autoSpaceDN w:val="0"/>
        <w:adjustRightInd w:val="0"/>
        <w:ind w:left="0" w:firstLine="709"/>
        <w:jc w:val="center"/>
        <w:rPr>
          <w:b/>
          <w:szCs w:val="24"/>
        </w:rPr>
      </w:pPr>
      <w:r w:rsidRPr="00B01CB7">
        <w:rPr>
          <w:b/>
          <w:szCs w:val="24"/>
        </w:rPr>
        <w:t>ОПИСАНИЕ УСЛУГИ, ЦЕЛЬ И ЗАДАЧИ</w:t>
      </w:r>
    </w:p>
    <w:p w14:paraId="30116328" w14:textId="77777777" w:rsidR="001A3368" w:rsidRPr="00B01CB7" w:rsidRDefault="001A3368" w:rsidP="00604922">
      <w:pPr>
        <w:pStyle w:val="a8"/>
        <w:ind w:left="0" w:firstLine="709"/>
        <w:jc w:val="both"/>
        <w:rPr>
          <w:color w:val="000000"/>
          <w:szCs w:val="24"/>
        </w:rPr>
      </w:pPr>
    </w:p>
    <w:p w14:paraId="4FC3501B" w14:textId="7DFC3D6E" w:rsidR="00221EFF" w:rsidRPr="00B01CB7" w:rsidRDefault="00432797" w:rsidP="00604922">
      <w:pPr>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xml:space="preserve">Источник бесперебойного питания </w:t>
      </w:r>
      <w:r w:rsidRPr="00B01CB7">
        <w:rPr>
          <w:rFonts w:ascii="Times New Roman" w:hAnsi="Times New Roman" w:cs="Times New Roman"/>
          <w:sz w:val="24"/>
          <w:szCs w:val="24"/>
          <w:lang w:val="en-US"/>
        </w:rPr>
        <w:t>Galaxy</w:t>
      </w:r>
      <w:r w:rsidRPr="00B01CB7">
        <w:rPr>
          <w:rFonts w:ascii="Times New Roman" w:hAnsi="Times New Roman" w:cs="Times New Roman"/>
          <w:sz w:val="24"/>
          <w:szCs w:val="24"/>
        </w:rPr>
        <w:t xml:space="preserve"> 5000 100кВА является сложным и дорогостоящим электрическим оборудованием, которому требуется проведение регулярного технического обслуж</w:t>
      </w:r>
      <w:r w:rsidR="009618E9" w:rsidRPr="00B01CB7">
        <w:rPr>
          <w:rFonts w:ascii="Times New Roman" w:hAnsi="Times New Roman" w:cs="Times New Roman"/>
          <w:sz w:val="24"/>
          <w:szCs w:val="24"/>
        </w:rPr>
        <w:t>и</w:t>
      </w:r>
      <w:r w:rsidRPr="00B01CB7">
        <w:rPr>
          <w:rFonts w:ascii="Times New Roman" w:hAnsi="Times New Roman" w:cs="Times New Roman"/>
          <w:sz w:val="24"/>
          <w:szCs w:val="24"/>
        </w:rPr>
        <w:t>вания для правильной многолетней работы.</w:t>
      </w:r>
      <w:r w:rsidR="00221EFF" w:rsidRPr="00B01CB7">
        <w:rPr>
          <w:rFonts w:ascii="Times New Roman" w:hAnsi="Times New Roman" w:cs="Times New Roman"/>
          <w:sz w:val="24"/>
          <w:szCs w:val="24"/>
        </w:rPr>
        <w:t xml:space="preserve"> </w:t>
      </w:r>
      <w:r w:rsidR="009618E9" w:rsidRPr="00B01CB7">
        <w:rPr>
          <w:rFonts w:ascii="Times New Roman" w:hAnsi="Times New Roman" w:cs="Times New Roman"/>
          <w:sz w:val="24"/>
          <w:szCs w:val="24"/>
        </w:rPr>
        <w:t>Пренебрежение этим правилом может повлечь за собой серьезные проблемы для установленной системы электропитания: от сбоя в рабочих процессах до полного выхода ее из строя.</w:t>
      </w:r>
    </w:p>
    <w:p w14:paraId="50CDAF21" w14:textId="419EA36A" w:rsidR="009618E9" w:rsidRPr="00B01CB7" w:rsidRDefault="009618E9" w:rsidP="00604922">
      <w:pPr>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Техническое обслуживание подразумевает под собой периодическую проверку источник</w:t>
      </w:r>
      <w:r w:rsidR="009A28F0" w:rsidRPr="00B01CB7">
        <w:rPr>
          <w:rFonts w:ascii="Times New Roman" w:hAnsi="Times New Roman" w:cs="Times New Roman"/>
          <w:sz w:val="24"/>
          <w:szCs w:val="24"/>
        </w:rPr>
        <w:t>ов</w:t>
      </w:r>
      <w:r w:rsidRPr="00B01CB7">
        <w:rPr>
          <w:rFonts w:ascii="Times New Roman" w:hAnsi="Times New Roman" w:cs="Times New Roman"/>
          <w:sz w:val="24"/>
          <w:szCs w:val="24"/>
        </w:rPr>
        <w:t xml:space="preserve"> бесперебойного питания </w:t>
      </w:r>
      <w:r w:rsidRPr="00B01CB7">
        <w:rPr>
          <w:rFonts w:ascii="Times New Roman" w:hAnsi="Times New Roman" w:cs="Times New Roman"/>
          <w:sz w:val="24"/>
          <w:szCs w:val="24"/>
          <w:lang w:val="en-US"/>
        </w:rPr>
        <w:t>Galaxy</w:t>
      </w:r>
      <w:r w:rsidRPr="00B01CB7">
        <w:rPr>
          <w:rFonts w:ascii="Times New Roman" w:hAnsi="Times New Roman" w:cs="Times New Roman"/>
          <w:sz w:val="24"/>
          <w:szCs w:val="24"/>
        </w:rPr>
        <w:t xml:space="preserve"> 5000 100кВА.</w:t>
      </w:r>
    </w:p>
    <w:p w14:paraId="4A1D12DE" w14:textId="506E18E5" w:rsidR="009618E9" w:rsidRPr="00B01CB7" w:rsidRDefault="009618E9" w:rsidP="00604922">
      <w:pPr>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xml:space="preserve">Цель оказания услуг – проведение технического обслуживания источников бесперебойного питания </w:t>
      </w:r>
      <w:r w:rsidRPr="00B01CB7">
        <w:rPr>
          <w:rFonts w:ascii="Times New Roman" w:hAnsi="Times New Roman" w:cs="Times New Roman"/>
          <w:sz w:val="24"/>
          <w:szCs w:val="24"/>
          <w:lang w:val="en-US"/>
        </w:rPr>
        <w:t>Galaxy</w:t>
      </w:r>
      <w:r w:rsidRPr="00B01CB7">
        <w:rPr>
          <w:rFonts w:ascii="Times New Roman" w:hAnsi="Times New Roman" w:cs="Times New Roman"/>
          <w:sz w:val="24"/>
          <w:szCs w:val="24"/>
        </w:rPr>
        <w:t xml:space="preserve"> 5000 100кВА в соответствии с рекомендаци</w:t>
      </w:r>
      <w:r w:rsidR="00DD3769" w:rsidRPr="00B01CB7">
        <w:rPr>
          <w:rFonts w:ascii="Times New Roman" w:hAnsi="Times New Roman" w:cs="Times New Roman"/>
          <w:sz w:val="24"/>
          <w:szCs w:val="24"/>
        </w:rPr>
        <w:t>я</w:t>
      </w:r>
      <w:r w:rsidRPr="00B01CB7">
        <w:rPr>
          <w:rFonts w:ascii="Times New Roman" w:hAnsi="Times New Roman" w:cs="Times New Roman"/>
          <w:sz w:val="24"/>
          <w:szCs w:val="24"/>
        </w:rPr>
        <w:t>ми производителя.</w:t>
      </w:r>
    </w:p>
    <w:p w14:paraId="1CA2B2F7" w14:textId="0228FEBB" w:rsidR="009618E9" w:rsidRPr="00B01CB7" w:rsidRDefault="009618E9" w:rsidP="00604922">
      <w:pPr>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Основной задачей проведения регулярного технического обслуживания источников бесперебойного питания</w:t>
      </w:r>
      <w:r w:rsidR="00DD3769" w:rsidRPr="00B01CB7">
        <w:rPr>
          <w:rFonts w:ascii="Times New Roman" w:hAnsi="Times New Roman" w:cs="Times New Roman"/>
          <w:sz w:val="24"/>
          <w:szCs w:val="24"/>
        </w:rPr>
        <w:t xml:space="preserve"> </w:t>
      </w:r>
      <w:r w:rsidR="00DD3769" w:rsidRPr="00B01CB7">
        <w:rPr>
          <w:rFonts w:ascii="Times New Roman" w:hAnsi="Times New Roman" w:cs="Times New Roman"/>
          <w:sz w:val="24"/>
          <w:szCs w:val="24"/>
          <w:lang w:val="en-US"/>
        </w:rPr>
        <w:t>Galaxy</w:t>
      </w:r>
      <w:r w:rsidR="00DD3769" w:rsidRPr="00B01CB7">
        <w:rPr>
          <w:rFonts w:ascii="Times New Roman" w:hAnsi="Times New Roman" w:cs="Times New Roman"/>
          <w:sz w:val="24"/>
          <w:szCs w:val="24"/>
        </w:rPr>
        <w:t xml:space="preserve"> 5000 100кВА</w:t>
      </w:r>
      <w:r w:rsidR="00AB3C80" w:rsidRPr="00B01CB7">
        <w:rPr>
          <w:rFonts w:ascii="Times New Roman" w:hAnsi="Times New Roman" w:cs="Times New Roman"/>
          <w:sz w:val="24"/>
          <w:szCs w:val="24"/>
        </w:rPr>
        <w:t xml:space="preserve"> </w:t>
      </w:r>
      <w:r w:rsidR="00DD3769" w:rsidRPr="00B01CB7">
        <w:rPr>
          <w:rFonts w:ascii="Times New Roman" w:hAnsi="Times New Roman" w:cs="Times New Roman"/>
          <w:sz w:val="24"/>
          <w:szCs w:val="24"/>
        </w:rPr>
        <w:t xml:space="preserve">является </w:t>
      </w:r>
      <w:r w:rsidR="00975CDF" w:rsidRPr="00B01CB7">
        <w:rPr>
          <w:rFonts w:ascii="Times New Roman" w:hAnsi="Times New Roman" w:cs="Times New Roman"/>
          <w:sz w:val="24"/>
          <w:szCs w:val="24"/>
        </w:rPr>
        <w:t>поддержание</w:t>
      </w:r>
      <w:r w:rsidR="00DD3769" w:rsidRPr="00B01CB7">
        <w:rPr>
          <w:rFonts w:ascii="Times New Roman" w:hAnsi="Times New Roman" w:cs="Times New Roman"/>
          <w:sz w:val="24"/>
          <w:szCs w:val="24"/>
        </w:rPr>
        <w:t xml:space="preserve"> их в исправном состоянии и своевременно</w:t>
      </w:r>
      <w:r w:rsidR="00975CDF" w:rsidRPr="00B01CB7">
        <w:rPr>
          <w:rFonts w:ascii="Times New Roman" w:hAnsi="Times New Roman" w:cs="Times New Roman"/>
          <w:sz w:val="24"/>
          <w:szCs w:val="24"/>
        </w:rPr>
        <w:t>е</w:t>
      </w:r>
      <w:r w:rsidR="00DD3769" w:rsidRPr="00B01CB7">
        <w:rPr>
          <w:rFonts w:ascii="Times New Roman" w:hAnsi="Times New Roman" w:cs="Times New Roman"/>
          <w:sz w:val="24"/>
          <w:szCs w:val="24"/>
        </w:rPr>
        <w:t xml:space="preserve"> выявл</w:t>
      </w:r>
      <w:r w:rsidR="00975CDF" w:rsidRPr="00B01CB7">
        <w:rPr>
          <w:rFonts w:ascii="Times New Roman" w:hAnsi="Times New Roman" w:cs="Times New Roman"/>
          <w:sz w:val="24"/>
          <w:szCs w:val="24"/>
        </w:rPr>
        <w:t>ение</w:t>
      </w:r>
      <w:r w:rsidR="00DD3769" w:rsidRPr="00B01CB7">
        <w:rPr>
          <w:rFonts w:ascii="Times New Roman" w:hAnsi="Times New Roman" w:cs="Times New Roman"/>
          <w:sz w:val="24"/>
          <w:szCs w:val="24"/>
        </w:rPr>
        <w:t xml:space="preserve"> возможны</w:t>
      </w:r>
      <w:r w:rsidR="00975CDF" w:rsidRPr="00B01CB7">
        <w:rPr>
          <w:rFonts w:ascii="Times New Roman" w:hAnsi="Times New Roman" w:cs="Times New Roman"/>
          <w:sz w:val="24"/>
          <w:szCs w:val="24"/>
        </w:rPr>
        <w:t>х</w:t>
      </w:r>
      <w:r w:rsidR="00DD3769" w:rsidRPr="00B01CB7">
        <w:rPr>
          <w:rFonts w:ascii="Times New Roman" w:hAnsi="Times New Roman" w:cs="Times New Roman"/>
          <w:sz w:val="24"/>
          <w:szCs w:val="24"/>
        </w:rPr>
        <w:t xml:space="preserve"> неисправност</w:t>
      </w:r>
      <w:r w:rsidR="00975CDF" w:rsidRPr="00B01CB7">
        <w:rPr>
          <w:rFonts w:ascii="Times New Roman" w:hAnsi="Times New Roman" w:cs="Times New Roman"/>
          <w:sz w:val="24"/>
          <w:szCs w:val="24"/>
        </w:rPr>
        <w:t>ей</w:t>
      </w:r>
      <w:r w:rsidR="00DD3769" w:rsidRPr="00B01CB7">
        <w:rPr>
          <w:rFonts w:ascii="Times New Roman" w:hAnsi="Times New Roman" w:cs="Times New Roman"/>
          <w:sz w:val="24"/>
          <w:szCs w:val="24"/>
        </w:rPr>
        <w:t>. Регулярное выполнение технического обслуживания позволяет предотвратить дорогостоящий ремонт или замену.</w:t>
      </w:r>
    </w:p>
    <w:p w14:paraId="28D56C47" w14:textId="79C0FE5B" w:rsidR="001B7E27" w:rsidRPr="00B01CB7" w:rsidRDefault="00DD3769" w:rsidP="00AB3C80">
      <w:pPr>
        <w:spacing w:after="0" w:line="240" w:lineRule="auto"/>
        <w:ind w:firstLine="709"/>
        <w:jc w:val="both"/>
        <w:rPr>
          <w:rFonts w:ascii="Times New Roman" w:hAnsi="Times New Roman" w:cs="Times New Roman"/>
          <w:color w:val="000000"/>
          <w:sz w:val="24"/>
          <w:szCs w:val="24"/>
        </w:rPr>
      </w:pPr>
      <w:r w:rsidRPr="00B01CB7">
        <w:rPr>
          <w:rFonts w:ascii="Times New Roman" w:hAnsi="Times New Roman" w:cs="Times New Roman"/>
          <w:sz w:val="24"/>
          <w:szCs w:val="24"/>
        </w:rPr>
        <w:t xml:space="preserve">Ожидаемый результат – увеличение срока эксплуатации источников бесперебойного питания </w:t>
      </w:r>
      <w:r w:rsidRPr="00B01CB7">
        <w:rPr>
          <w:rFonts w:ascii="Times New Roman" w:hAnsi="Times New Roman" w:cs="Times New Roman"/>
          <w:sz w:val="24"/>
          <w:szCs w:val="24"/>
          <w:lang w:val="en-US"/>
        </w:rPr>
        <w:t>Galaxy</w:t>
      </w:r>
      <w:r w:rsidRPr="00B01CB7">
        <w:rPr>
          <w:rFonts w:ascii="Times New Roman" w:hAnsi="Times New Roman" w:cs="Times New Roman"/>
          <w:sz w:val="24"/>
          <w:szCs w:val="24"/>
        </w:rPr>
        <w:t xml:space="preserve"> 5000 100кВА, недопущение остановки производства.</w:t>
      </w:r>
      <w:r w:rsidR="001B7E27" w:rsidRPr="00B01CB7">
        <w:rPr>
          <w:rFonts w:ascii="Times New Roman" w:hAnsi="Times New Roman" w:cs="Times New Roman"/>
          <w:color w:val="000000"/>
          <w:sz w:val="24"/>
          <w:szCs w:val="24"/>
        </w:rPr>
        <w:t xml:space="preserve"> </w:t>
      </w:r>
    </w:p>
    <w:p w14:paraId="2AECE1C6" w14:textId="77777777" w:rsidR="001A3368" w:rsidRPr="00B01CB7" w:rsidRDefault="001A3368" w:rsidP="00AB3C80">
      <w:pPr>
        <w:spacing w:after="0" w:line="240" w:lineRule="auto"/>
        <w:ind w:firstLine="709"/>
        <w:jc w:val="both"/>
        <w:rPr>
          <w:rFonts w:ascii="Times New Roman" w:hAnsi="Times New Roman" w:cs="Times New Roman"/>
          <w:color w:val="000000"/>
          <w:sz w:val="24"/>
          <w:szCs w:val="24"/>
        </w:rPr>
      </w:pPr>
    </w:p>
    <w:p w14:paraId="366E57EB" w14:textId="2B4E1EDB" w:rsidR="00E87774" w:rsidRPr="00B01CB7" w:rsidRDefault="008C0DAC" w:rsidP="00D6766B">
      <w:pPr>
        <w:pStyle w:val="a8"/>
        <w:numPr>
          <w:ilvl w:val="0"/>
          <w:numId w:val="12"/>
        </w:numPr>
        <w:ind w:left="0" w:firstLine="709"/>
        <w:jc w:val="center"/>
        <w:rPr>
          <w:color w:val="000000"/>
          <w:szCs w:val="24"/>
        </w:rPr>
      </w:pPr>
      <w:r w:rsidRPr="00B01CB7">
        <w:rPr>
          <w:b/>
          <w:color w:val="000000"/>
          <w:szCs w:val="24"/>
        </w:rPr>
        <w:t>ТРЕБОВАНИЯ К СРОКУ И МЕСТУ ОКАЗАНИЯ УСЛУГ</w:t>
      </w:r>
    </w:p>
    <w:p w14:paraId="3ECA8D5C" w14:textId="77777777" w:rsidR="001A3368" w:rsidRPr="00B01CB7" w:rsidRDefault="001A3368" w:rsidP="0060492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EE378F1" w14:textId="525BB102" w:rsidR="00121602" w:rsidRPr="00B01CB7" w:rsidRDefault="00DA4890" w:rsidP="001216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lastRenderedPageBreak/>
        <w:t xml:space="preserve">Начало оказания услуг – с даты заключения </w:t>
      </w:r>
      <w:r w:rsidR="00700057" w:rsidRPr="00B01CB7">
        <w:rPr>
          <w:rFonts w:ascii="Times New Roman" w:eastAsia="Times New Roman" w:hAnsi="Times New Roman" w:cs="Times New Roman"/>
          <w:sz w:val="24"/>
          <w:szCs w:val="24"/>
          <w:lang w:eastAsia="ru-RU"/>
        </w:rPr>
        <w:t>Д</w:t>
      </w:r>
      <w:r w:rsidR="004A6C1F" w:rsidRPr="00B01CB7">
        <w:rPr>
          <w:rFonts w:ascii="Times New Roman" w:eastAsia="Times New Roman" w:hAnsi="Times New Roman" w:cs="Times New Roman"/>
          <w:sz w:val="24"/>
          <w:szCs w:val="24"/>
          <w:lang w:eastAsia="ru-RU"/>
        </w:rPr>
        <w:t>оговора</w:t>
      </w:r>
      <w:r w:rsidRPr="00B01CB7">
        <w:rPr>
          <w:rFonts w:ascii="Times New Roman" w:eastAsia="Times New Roman" w:hAnsi="Times New Roman" w:cs="Times New Roman"/>
          <w:sz w:val="24"/>
          <w:szCs w:val="24"/>
          <w:lang w:eastAsia="ru-RU"/>
        </w:rPr>
        <w:t>.</w:t>
      </w:r>
    </w:p>
    <w:p w14:paraId="3B319301" w14:textId="01F5A879" w:rsidR="00121602" w:rsidRPr="00B01CB7" w:rsidRDefault="00DA4890" w:rsidP="001216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Окончание оказания услуг: </w:t>
      </w:r>
      <w:r w:rsidR="004A6C1F" w:rsidRPr="00B01CB7">
        <w:rPr>
          <w:rFonts w:ascii="Times New Roman" w:eastAsia="Times New Roman" w:hAnsi="Times New Roman" w:cs="Times New Roman"/>
          <w:sz w:val="24"/>
          <w:szCs w:val="24"/>
          <w:lang w:eastAsia="ru-RU"/>
        </w:rPr>
        <w:t xml:space="preserve">по истечении </w:t>
      </w:r>
      <w:r w:rsidR="00C329E3" w:rsidRPr="00B01CB7">
        <w:rPr>
          <w:rFonts w:ascii="Times New Roman" w:eastAsia="Times New Roman" w:hAnsi="Times New Roman" w:cs="Times New Roman"/>
          <w:sz w:val="24"/>
          <w:szCs w:val="24"/>
          <w:lang w:eastAsia="ru-RU"/>
        </w:rPr>
        <w:t xml:space="preserve">12 </w:t>
      </w:r>
      <w:r w:rsidR="004A6C1F" w:rsidRPr="00B01CB7">
        <w:rPr>
          <w:rFonts w:ascii="Times New Roman" w:eastAsia="Times New Roman" w:hAnsi="Times New Roman" w:cs="Times New Roman"/>
          <w:sz w:val="24"/>
          <w:szCs w:val="24"/>
          <w:lang w:eastAsia="ru-RU"/>
        </w:rPr>
        <w:t>(</w:t>
      </w:r>
      <w:r w:rsidR="00C329E3" w:rsidRPr="00B01CB7">
        <w:rPr>
          <w:rFonts w:ascii="Times New Roman" w:eastAsia="Times New Roman" w:hAnsi="Times New Roman" w:cs="Times New Roman"/>
          <w:sz w:val="24"/>
          <w:szCs w:val="24"/>
          <w:lang w:eastAsia="ru-RU"/>
        </w:rPr>
        <w:t>двенадцати)</w:t>
      </w:r>
      <w:r w:rsidR="004A6C1F" w:rsidRPr="00B01CB7">
        <w:rPr>
          <w:rFonts w:ascii="Times New Roman" w:eastAsia="Times New Roman" w:hAnsi="Times New Roman" w:cs="Times New Roman"/>
          <w:sz w:val="24"/>
          <w:szCs w:val="24"/>
          <w:lang w:eastAsia="ru-RU"/>
        </w:rPr>
        <w:t xml:space="preserve"> месяцев</w:t>
      </w:r>
      <w:r w:rsidRPr="00B01CB7">
        <w:rPr>
          <w:rFonts w:ascii="Times New Roman" w:eastAsia="Times New Roman" w:hAnsi="Times New Roman" w:cs="Times New Roman"/>
          <w:sz w:val="24"/>
          <w:szCs w:val="24"/>
          <w:lang w:eastAsia="ru-RU"/>
        </w:rPr>
        <w:t xml:space="preserve"> с даты заключения </w:t>
      </w:r>
      <w:r w:rsidR="00700057" w:rsidRPr="00B01CB7">
        <w:rPr>
          <w:rFonts w:ascii="Times New Roman" w:eastAsia="Times New Roman" w:hAnsi="Times New Roman" w:cs="Times New Roman"/>
          <w:sz w:val="24"/>
          <w:szCs w:val="24"/>
          <w:lang w:eastAsia="ru-RU"/>
        </w:rPr>
        <w:t>Д</w:t>
      </w:r>
      <w:r w:rsidRPr="00B01CB7">
        <w:rPr>
          <w:rFonts w:ascii="Times New Roman" w:eastAsia="Times New Roman" w:hAnsi="Times New Roman" w:cs="Times New Roman"/>
          <w:sz w:val="24"/>
          <w:szCs w:val="24"/>
          <w:lang w:eastAsia="ru-RU"/>
        </w:rPr>
        <w:t>оговора.</w:t>
      </w:r>
    </w:p>
    <w:p w14:paraId="148A99C0" w14:textId="2238A95B" w:rsidR="00E747FC" w:rsidRPr="00822A29" w:rsidRDefault="00B11CE1" w:rsidP="00E747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300A">
        <w:rPr>
          <w:rFonts w:ascii="Times New Roman" w:eastAsia="Times New Roman" w:hAnsi="Times New Roman" w:cs="Times New Roman"/>
          <w:sz w:val="24"/>
          <w:szCs w:val="24"/>
          <w:lang w:eastAsia="ru-RU"/>
        </w:rPr>
        <w:t>Срок оказания у</w:t>
      </w:r>
      <w:r w:rsidR="00B3053A" w:rsidRPr="0024300A">
        <w:rPr>
          <w:rFonts w:ascii="Times New Roman" w:eastAsia="Times New Roman" w:hAnsi="Times New Roman" w:cs="Times New Roman"/>
          <w:sz w:val="24"/>
          <w:szCs w:val="24"/>
          <w:lang w:eastAsia="ru-RU"/>
        </w:rPr>
        <w:t>слуг</w:t>
      </w:r>
      <w:r w:rsidR="005429A0">
        <w:rPr>
          <w:rFonts w:ascii="Times New Roman" w:eastAsia="Times New Roman" w:hAnsi="Times New Roman" w:cs="Times New Roman"/>
          <w:sz w:val="24"/>
          <w:szCs w:val="24"/>
          <w:lang w:eastAsia="ru-RU"/>
        </w:rPr>
        <w:t xml:space="preserve"> в рамках одной заявки</w:t>
      </w:r>
      <w:r w:rsidR="00B3053A" w:rsidRPr="0024300A">
        <w:rPr>
          <w:rFonts w:ascii="Times New Roman" w:eastAsia="Times New Roman" w:hAnsi="Times New Roman" w:cs="Times New Roman"/>
          <w:sz w:val="24"/>
          <w:szCs w:val="24"/>
          <w:lang w:eastAsia="ru-RU"/>
        </w:rPr>
        <w:t xml:space="preserve"> – в течение </w:t>
      </w:r>
      <w:r w:rsidR="00DA7FD8" w:rsidRPr="0024300A">
        <w:rPr>
          <w:rFonts w:ascii="Times New Roman" w:eastAsia="Times New Roman" w:hAnsi="Times New Roman" w:cs="Times New Roman"/>
          <w:sz w:val="24"/>
          <w:szCs w:val="24"/>
          <w:lang w:eastAsia="ru-RU"/>
        </w:rPr>
        <w:t>2</w:t>
      </w:r>
      <w:r w:rsidR="00B3053A" w:rsidRPr="0024300A">
        <w:rPr>
          <w:rFonts w:ascii="Times New Roman" w:eastAsia="Times New Roman" w:hAnsi="Times New Roman" w:cs="Times New Roman"/>
          <w:sz w:val="24"/>
          <w:szCs w:val="24"/>
          <w:lang w:eastAsia="ru-RU"/>
        </w:rPr>
        <w:t xml:space="preserve"> (</w:t>
      </w:r>
      <w:r w:rsidR="00DA7FD8" w:rsidRPr="0024300A">
        <w:rPr>
          <w:rFonts w:ascii="Times New Roman" w:eastAsia="Times New Roman" w:hAnsi="Times New Roman" w:cs="Times New Roman"/>
          <w:sz w:val="24"/>
          <w:szCs w:val="24"/>
          <w:lang w:eastAsia="ru-RU"/>
        </w:rPr>
        <w:t>двух</w:t>
      </w:r>
      <w:r w:rsidR="00E747FC">
        <w:rPr>
          <w:rFonts w:ascii="Times New Roman" w:eastAsia="Times New Roman" w:hAnsi="Times New Roman" w:cs="Times New Roman"/>
          <w:sz w:val="24"/>
          <w:szCs w:val="24"/>
          <w:lang w:eastAsia="ru-RU"/>
        </w:rPr>
        <w:t>)</w:t>
      </w:r>
      <w:r w:rsidR="00B3053A" w:rsidRPr="0024300A">
        <w:rPr>
          <w:rFonts w:ascii="Times New Roman" w:eastAsia="Times New Roman" w:hAnsi="Times New Roman" w:cs="Times New Roman"/>
          <w:sz w:val="24"/>
          <w:szCs w:val="24"/>
          <w:lang w:eastAsia="ru-RU"/>
        </w:rPr>
        <w:t xml:space="preserve"> рабочих дней </w:t>
      </w:r>
      <w:r w:rsidR="00E747FC" w:rsidRPr="00822A29">
        <w:rPr>
          <w:rFonts w:ascii="Times New Roman" w:eastAsia="Times New Roman" w:hAnsi="Times New Roman" w:cs="Times New Roman"/>
          <w:sz w:val="24"/>
          <w:szCs w:val="24"/>
          <w:lang w:eastAsia="ru-RU"/>
        </w:rPr>
        <w:t>с даты получения Исполнителем Заявки от Заказчика.</w:t>
      </w:r>
    </w:p>
    <w:p w14:paraId="29C814BA" w14:textId="243912CC" w:rsidR="00121602" w:rsidRPr="00B01CB7" w:rsidRDefault="00FA54E9" w:rsidP="001216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1CB7">
        <w:rPr>
          <w:rFonts w:ascii="Times New Roman" w:hAnsi="Times New Roman" w:cs="Times New Roman"/>
          <w:sz w:val="24"/>
          <w:szCs w:val="24"/>
        </w:rPr>
        <w:t>Место оказания услуг: 142155, Московская область, г. Подольск, микрорайон Львовский, ул. Магистральная, д.7.</w:t>
      </w:r>
    </w:p>
    <w:p w14:paraId="70BED787" w14:textId="77777777" w:rsidR="001A3368" w:rsidRPr="00B01CB7" w:rsidRDefault="001A3368" w:rsidP="00604922">
      <w:pPr>
        <w:pStyle w:val="a8"/>
        <w:ind w:left="0" w:firstLine="709"/>
        <w:jc w:val="both"/>
        <w:rPr>
          <w:color w:val="000000"/>
          <w:szCs w:val="24"/>
        </w:rPr>
      </w:pPr>
    </w:p>
    <w:p w14:paraId="3951E22D" w14:textId="5831E960" w:rsidR="008C0DAC" w:rsidRPr="00B01CB7" w:rsidRDefault="008C0DAC" w:rsidP="00D6766B">
      <w:pPr>
        <w:pStyle w:val="a8"/>
        <w:numPr>
          <w:ilvl w:val="0"/>
          <w:numId w:val="12"/>
        </w:numPr>
        <w:ind w:left="0" w:firstLine="709"/>
        <w:jc w:val="center"/>
        <w:rPr>
          <w:b/>
          <w:color w:val="000000"/>
          <w:szCs w:val="24"/>
        </w:rPr>
      </w:pPr>
      <w:r w:rsidRPr="00B01CB7">
        <w:rPr>
          <w:b/>
          <w:color w:val="000000"/>
          <w:szCs w:val="24"/>
        </w:rPr>
        <w:t>ХАРАКТЕРИСТИКИ ОКАЗЫВАЕМЫХ УСЛУГ</w:t>
      </w:r>
    </w:p>
    <w:p w14:paraId="37D00865" w14:textId="77777777" w:rsidR="001A3368" w:rsidRPr="00B01CB7" w:rsidRDefault="001A3368" w:rsidP="00714F1F">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p w14:paraId="1A6FB088" w14:textId="3B7F5473" w:rsidR="00C37ED9" w:rsidRPr="00B01CB7" w:rsidRDefault="00B878DB" w:rsidP="006E13AD">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B01CB7">
        <w:rPr>
          <w:rFonts w:ascii="Times New Roman" w:hAnsi="Times New Roman" w:cs="Times New Roman"/>
          <w:sz w:val="24"/>
          <w:szCs w:val="24"/>
        </w:rPr>
        <w:t>Оборудовани</w:t>
      </w:r>
      <w:r>
        <w:rPr>
          <w:rFonts w:ascii="Times New Roman" w:hAnsi="Times New Roman" w:cs="Times New Roman"/>
          <w:sz w:val="24"/>
          <w:szCs w:val="24"/>
        </w:rPr>
        <w:t>е</w:t>
      </w:r>
      <w:r w:rsidRPr="00B01CB7">
        <w:rPr>
          <w:rFonts w:ascii="Times New Roman" w:hAnsi="Times New Roman" w:cs="Times New Roman"/>
          <w:sz w:val="24"/>
          <w:szCs w:val="24"/>
        </w:rPr>
        <w:t xml:space="preserve"> </w:t>
      </w:r>
      <w:r w:rsidR="00CA06C0" w:rsidRPr="00B01CB7">
        <w:rPr>
          <w:rFonts w:ascii="Times New Roman" w:hAnsi="Times New Roman" w:cs="Times New Roman"/>
          <w:sz w:val="24"/>
          <w:szCs w:val="24"/>
        </w:rPr>
        <w:t xml:space="preserve">Заказчика, </w:t>
      </w:r>
      <w:r w:rsidR="009E6D60" w:rsidRPr="00B01CB7">
        <w:rPr>
          <w:rFonts w:ascii="Times New Roman" w:hAnsi="Times New Roman" w:cs="Times New Roman"/>
          <w:sz w:val="24"/>
          <w:szCs w:val="24"/>
        </w:rPr>
        <w:t>подлежаще</w:t>
      </w:r>
      <w:r w:rsidR="009E6D60">
        <w:rPr>
          <w:rFonts w:ascii="Times New Roman" w:hAnsi="Times New Roman" w:cs="Times New Roman"/>
          <w:sz w:val="24"/>
          <w:szCs w:val="24"/>
        </w:rPr>
        <w:t>е</w:t>
      </w:r>
      <w:r w:rsidR="009E6D60" w:rsidRPr="00B01CB7">
        <w:rPr>
          <w:rFonts w:ascii="Times New Roman" w:hAnsi="Times New Roman" w:cs="Times New Roman"/>
          <w:sz w:val="24"/>
          <w:szCs w:val="24"/>
        </w:rPr>
        <w:t xml:space="preserve"> </w:t>
      </w:r>
      <w:r w:rsidR="00CA06C0" w:rsidRPr="00B01CB7">
        <w:rPr>
          <w:rFonts w:ascii="Times New Roman" w:hAnsi="Times New Roman" w:cs="Times New Roman"/>
          <w:sz w:val="24"/>
          <w:szCs w:val="24"/>
        </w:rPr>
        <w:t>техническому обслуживанию</w:t>
      </w:r>
      <w:r w:rsidR="0055134A" w:rsidRPr="00B01CB7">
        <w:rPr>
          <w:rFonts w:ascii="Times New Roman" w:hAnsi="Times New Roman" w:cs="Times New Roman"/>
          <w:sz w:val="24"/>
          <w:szCs w:val="24"/>
        </w:rPr>
        <w:t>:</w:t>
      </w:r>
    </w:p>
    <w:p w14:paraId="786EA422" w14:textId="77777777" w:rsidR="006E13AD" w:rsidRPr="00B01CB7" w:rsidRDefault="006E13AD" w:rsidP="006E13AD">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tbl>
      <w:tblPr>
        <w:tblW w:w="9682" w:type="dxa"/>
        <w:tblInd w:w="94" w:type="dxa"/>
        <w:tblLayout w:type="fixed"/>
        <w:tblLook w:val="04A0" w:firstRow="1" w:lastRow="0" w:firstColumn="1" w:lastColumn="0" w:noHBand="0" w:noVBand="1"/>
      </w:tblPr>
      <w:tblGrid>
        <w:gridCol w:w="8265"/>
        <w:gridCol w:w="1417"/>
      </w:tblGrid>
      <w:tr w:rsidR="003953D4" w:rsidRPr="00B01CB7" w14:paraId="71AAC3D9" w14:textId="77777777" w:rsidTr="003953D4">
        <w:trPr>
          <w:trHeight w:val="300"/>
        </w:trPr>
        <w:tc>
          <w:tcPr>
            <w:tcW w:w="8265" w:type="dxa"/>
            <w:tcBorders>
              <w:top w:val="single" w:sz="4" w:space="0" w:color="auto"/>
              <w:left w:val="single" w:sz="4" w:space="0" w:color="auto"/>
              <w:bottom w:val="single" w:sz="4" w:space="0" w:color="auto"/>
              <w:right w:val="single" w:sz="4" w:space="0" w:color="auto"/>
            </w:tcBorders>
            <w:shd w:val="clear" w:color="auto" w:fill="auto"/>
            <w:hideMark/>
          </w:tcPr>
          <w:p w14:paraId="52C3B573" w14:textId="77777777" w:rsidR="003953D4" w:rsidRPr="00B01CB7" w:rsidRDefault="003953D4" w:rsidP="000E5467">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Наименование, марка</w:t>
            </w:r>
          </w:p>
        </w:tc>
        <w:tc>
          <w:tcPr>
            <w:tcW w:w="1417" w:type="dxa"/>
            <w:tcBorders>
              <w:top w:val="single" w:sz="4" w:space="0" w:color="auto"/>
              <w:left w:val="nil"/>
              <w:bottom w:val="single" w:sz="4" w:space="0" w:color="auto"/>
              <w:right w:val="single" w:sz="4" w:space="0" w:color="auto"/>
            </w:tcBorders>
            <w:shd w:val="clear" w:color="auto" w:fill="auto"/>
            <w:hideMark/>
          </w:tcPr>
          <w:p w14:paraId="3914E53A" w14:textId="77777777" w:rsidR="003953D4" w:rsidRPr="00B01CB7" w:rsidRDefault="003953D4" w:rsidP="000E5467">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Кол-во шт.</w:t>
            </w:r>
          </w:p>
        </w:tc>
      </w:tr>
      <w:tr w:rsidR="003953D4" w:rsidRPr="00B01CB7" w14:paraId="268BA409" w14:textId="77777777" w:rsidTr="003953D4">
        <w:trPr>
          <w:trHeight w:val="300"/>
        </w:trPr>
        <w:tc>
          <w:tcPr>
            <w:tcW w:w="8265" w:type="dxa"/>
            <w:tcBorders>
              <w:top w:val="single" w:sz="4" w:space="0" w:color="auto"/>
              <w:left w:val="single" w:sz="4" w:space="0" w:color="auto"/>
              <w:bottom w:val="single" w:sz="4" w:space="0" w:color="auto"/>
              <w:right w:val="single" w:sz="4" w:space="0" w:color="auto"/>
            </w:tcBorders>
            <w:shd w:val="clear" w:color="auto" w:fill="auto"/>
            <w:hideMark/>
          </w:tcPr>
          <w:p w14:paraId="0A9BF43B" w14:textId="36E8201F" w:rsidR="003953D4" w:rsidRPr="00C77AAC" w:rsidRDefault="003953D4" w:rsidP="000E5467">
            <w:pPr>
              <w:spacing w:after="0" w:line="240" w:lineRule="auto"/>
              <w:rPr>
                <w:rFonts w:ascii="Times New Roman" w:eastAsia="Times New Roman" w:hAnsi="Times New Roman" w:cs="Times New Roman"/>
                <w:color w:val="000000"/>
                <w:sz w:val="24"/>
                <w:szCs w:val="24"/>
                <w:lang w:val="en-US" w:eastAsia="ru-RU"/>
              </w:rPr>
            </w:pPr>
            <w:r w:rsidRPr="00B01CB7">
              <w:rPr>
                <w:rFonts w:ascii="Times New Roman" w:eastAsia="Times New Roman" w:hAnsi="Times New Roman" w:cs="Times New Roman"/>
                <w:color w:val="000000"/>
                <w:sz w:val="24"/>
                <w:szCs w:val="24"/>
                <w:lang w:eastAsia="ru-RU"/>
              </w:rPr>
              <w:t xml:space="preserve">Источник бесперебойного питания </w:t>
            </w:r>
            <w:r w:rsidRPr="00B01CB7">
              <w:rPr>
                <w:rFonts w:ascii="Times New Roman" w:eastAsia="Times New Roman" w:hAnsi="Times New Roman" w:cs="Times New Roman"/>
                <w:color w:val="000000"/>
                <w:sz w:val="24"/>
                <w:szCs w:val="24"/>
                <w:lang w:val="en-US" w:eastAsia="ru-RU"/>
              </w:rPr>
              <w:t>Galaxy</w:t>
            </w:r>
            <w:r w:rsidRPr="00B01CB7">
              <w:rPr>
                <w:rFonts w:ascii="Times New Roman" w:eastAsia="Times New Roman" w:hAnsi="Times New Roman" w:cs="Times New Roman"/>
                <w:color w:val="000000"/>
                <w:sz w:val="24"/>
                <w:szCs w:val="24"/>
                <w:lang w:eastAsia="ru-RU"/>
              </w:rPr>
              <w:t xml:space="preserve"> 5000 100кВА (Инв. №</w:t>
            </w:r>
            <w:r w:rsidR="00C77AAC">
              <w:rPr>
                <w:rFonts w:ascii="Times New Roman" w:eastAsia="Times New Roman" w:hAnsi="Times New Roman" w:cs="Times New Roman"/>
                <w:color w:val="000000"/>
                <w:sz w:val="24"/>
                <w:szCs w:val="24"/>
                <w:lang w:eastAsia="ru-RU"/>
              </w:rPr>
              <w:t xml:space="preserve"> 03902911045315</w:t>
            </w:r>
            <w:r w:rsidRPr="00B01CB7">
              <w:rPr>
                <w:rFonts w:ascii="Times New Roman" w:eastAsia="Times New Roman" w:hAnsi="Times New Roman" w:cs="Times New Roman"/>
                <w:color w:val="000000"/>
                <w:sz w:val="24"/>
                <w:szCs w:val="24"/>
                <w:lang w:eastAsia="ru-RU"/>
              </w:rPr>
              <w:t>) «Производственный корпус с АБК</w:t>
            </w:r>
            <w:r w:rsidR="00C77AAC">
              <w:rPr>
                <w:rFonts w:ascii="Times New Roman" w:eastAsia="Times New Roman" w:hAnsi="Times New Roman" w:cs="Times New Roman"/>
                <w:color w:val="000000"/>
                <w:sz w:val="24"/>
                <w:szCs w:val="24"/>
                <w:lang w:eastAsia="ru-RU"/>
              </w:rPr>
              <w:t>»</w:t>
            </w:r>
            <w:r w:rsidR="00022165" w:rsidRPr="00022165">
              <w:rPr>
                <w:rFonts w:ascii="Times New Roman" w:eastAsia="Times New Roman" w:hAnsi="Times New Roman" w:cs="Times New Roman"/>
                <w:color w:val="000000"/>
                <w:sz w:val="24"/>
                <w:szCs w:val="24"/>
                <w:lang w:eastAsia="ru-RU"/>
              </w:rPr>
              <w:t xml:space="preserve"> </w:t>
            </w:r>
            <w:r w:rsidR="00022165" w:rsidRPr="00B01CB7">
              <w:rPr>
                <w:rFonts w:ascii="Times New Roman" w:eastAsia="Times New Roman" w:hAnsi="Times New Roman" w:cs="Times New Roman"/>
                <w:color w:val="000000"/>
                <w:sz w:val="24"/>
                <w:szCs w:val="24"/>
                <w:lang w:eastAsia="ru-RU"/>
              </w:rPr>
              <w:t xml:space="preserve">(29412,5 </w:t>
            </w:r>
            <w:proofErr w:type="spellStart"/>
            <w:r w:rsidR="00022165" w:rsidRPr="00B01CB7">
              <w:rPr>
                <w:rFonts w:ascii="Times New Roman" w:eastAsia="Times New Roman" w:hAnsi="Times New Roman" w:cs="Times New Roman"/>
                <w:color w:val="000000"/>
                <w:sz w:val="24"/>
                <w:szCs w:val="24"/>
                <w:lang w:eastAsia="ru-RU"/>
              </w:rPr>
              <w:t>кв.м</w:t>
            </w:r>
            <w:proofErr w:type="spellEnd"/>
            <w:r w:rsidR="00022165" w:rsidRPr="00B01CB7">
              <w:rPr>
                <w:rFonts w:ascii="Times New Roman" w:eastAsia="Times New Roman" w:hAnsi="Times New Roman" w:cs="Times New Roman"/>
                <w:color w:val="000000"/>
                <w:sz w:val="24"/>
                <w:szCs w:val="24"/>
                <w:lang w:eastAsia="ru-RU"/>
              </w:rPr>
              <w:t>)</w:t>
            </w:r>
            <w:r w:rsidRPr="00B01CB7">
              <w:rPr>
                <w:rFonts w:ascii="Times New Roman" w:eastAsia="Times New Roman" w:hAnsi="Times New Roman" w:cs="Times New Roman"/>
                <w:color w:val="000000"/>
                <w:sz w:val="24"/>
                <w:szCs w:val="24"/>
                <w:lang w:eastAsia="ru-RU"/>
              </w:rPr>
              <w:t>,</w:t>
            </w:r>
            <w:r w:rsidR="00C77AAC">
              <w:rPr>
                <w:rFonts w:ascii="Times New Roman" w:eastAsia="Times New Roman" w:hAnsi="Times New Roman" w:cs="Times New Roman"/>
                <w:color w:val="000000"/>
                <w:sz w:val="24"/>
                <w:szCs w:val="24"/>
                <w:lang w:eastAsia="ru-RU"/>
              </w:rPr>
              <w:t xml:space="preserve"> расположенный по адресу: </w:t>
            </w:r>
            <w:r w:rsidRPr="00B01CB7">
              <w:rPr>
                <w:rFonts w:ascii="Times New Roman" w:eastAsia="Times New Roman" w:hAnsi="Times New Roman" w:cs="Times New Roman"/>
                <w:color w:val="000000"/>
                <w:sz w:val="24"/>
                <w:szCs w:val="24"/>
                <w:lang w:eastAsia="ru-RU"/>
              </w:rPr>
              <w:t xml:space="preserve"> </w:t>
            </w:r>
            <w:r w:rsidR="00C77AAC">
              <w:rPr>
                <w:rFonts w:ascii="Times New Roman" w:eastAsia="Times New Roman" w:hAnsi="Times New Roman" w:cs="Times New Roman"/>
                <w:color w:val="000000"/>
                <w:sz w:val="24"/>
                <w:szCs w:val="24"/>
                <w:lang w:eastAsia="ru-RU"/>
              </w:rPr>
              <w:t xml:space="preserve">Московская область, </w:t>
            </w:r>
            <w:r w:rsidRPr="00B01CB7">
              <w:rPr>
                <w:rFonts w:ascii="Times New Roman" w:eastAsia="Times New Roman" w:hAnsi="Times New Roman" w:cs="Times New Roman"/>
                <w:color w:val="000000"/>
                <w:sz w:val="24"/>
                <w:szCs w:val="24"/>
                <w:lang w:eastAsia="ru-RU"/>
              </w:rPr>
              <w:t>г</w:t>
            </w:r>
            <w:r w:rsidR="00C77AAC">
              <w:rPr>
                <w:rFonts w:ascii="Times New Roman" w:eastAsia="Times New Roman" w:hAnsi="Times New Roman" w:cs="Times New Roman"/>
                <w:color w:val="000000"/>
                <w:sz w:val="24"/>
                <w:szCs w:val="24"/>
                <w:lang w:eastAsia="ru-RU"/>
              </w:rPr>
              <w:t>.</w:t>
            </w:r>
            <w:r w:rsidRPr="00B01CB7">
              <w:rPr>
                <w:rFonts w:ascii="Times New Roman" w:eastAsia="Times New Roman" w:hAnsi="Times New Roman" w:cs="Times New Roman"/>
                <w:color w:val="000000"/>
                <w:sz w:val="24"/>
                <w:szCs w:val="24"/>
                <w:lang w:eastAsia="ru-RU"/>
              </w:rPr>
              <w:t xml:space="preserve"> Подольск, </w:t>
            </w:r>
            <w:proofErr w:type="spellStart"/>
            <w:r w:rsidR="00C77AAC">
              <w:rPr>
                <w:rFonts w:ascii="Times New Roman" w:eastAsia="Times New Roman" w:hAnsi="Times New Roman" w:cs="Times New Roman"/>
                <w:color w:val="000000"/>
                <w:sz w:val="24"/>
                <w:szCs w:val="24"/>
                <w:lang w:eastAsia="ru-RU"/>
              </w:rPr>
              <w:t>мкр</w:t>
            </w:r>
            <w:proofErr w:type="spellEnd"/>
            <w:r w:rsidRPr="00B01CB7">
              <w:rPr>
                <w:rFonts w:ascii="Times New Roman" w:eastAsia="Times New Roman" w:hAnsi="Times New Roman" w:cs="Times New Roman"/>
                <w:color w:val="000000"/>
                <w:sz w:val="24"/>
                <w:szCs w:val="24"/>
                <w:lang w:eastAsia="ru-RU"/>
              </w:rPr>
              <w:t xml:space="preserve">. Львовский, ул. Магистральная, 7 </w:t>
            </w:r>
          </w:p>
        </w:tc>
        <w:tc>
          <w:tcPr>
            <w:tcW w:w="1417" w:type="dxa"/>
            <w:tcBorders>
              <w:top w:val="nil"/>
              <w:left w:val="nil"/>
              <w:bottom w:val="single" w:sz="4" w:space="0" w:color="auto"/>
              <w:right w:val="single" w:sz="4" w:space="0" w:color="auto"/>
            </w:tcBorders>
            <w:shd w:val="clear" w:color="auto" w:fill="auto"/>
            <w:vAlign w:val="center"/>
            <w:hideMark/>
          </w:tcPr>
          <w:p w14:paraId="1BF524A6" w14:textId="77777777" w:rsidR="003953D4" w:rsidRPr="00B01CB7" w:rsidRDefault="003953D4" w:rsidP="000E5467">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w:t>
            </w:r>
          </w:p>
        </w:tc>
      </w:tr>
    </w:tbl>
    <w:p w14:paraId="40D1425F" w14:textId="49D417D7" w:rsidR="00C37ED9" w:rsidRPr="00B01CB7" w:rsidRDefault="00C37ED9" w:rsidP="006E13AD">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294C3451" w14:textId="0A296589" w:rsidR="00AB3C80" w:rsidRPr="00B01CB7" w:rsidRDefault="006C44EE" w:rsidP="00AB3C80">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B01CB7">
        <w:rPr>
          <w:rFonts w:ascii="Times New Roman" w:hAnsi="Times New Roman" w:cs="Times New Roman"/>
          <w:sz w:val="24"/>
          <w:szCs w:val="24"/>
        </w:rPr>
        <w:t>Перечень услуг по</w:t>
      </w:r>
      <w:r w:rsidR="00FA54E9" w:rsidRPr="00B01CB7">
        <w:rPr>
          <w:rFonts w:ascii="Times New Roman" w:hAnsi="Times New Roman" w:cs="Times New Roman"/>
          <w:color w:val="000000"/>
          <w:sz w:val="24"/>
          <w:szCs w:val="24"/>
        </w:rPr>
        <w:t xml:space="preserve"> </w:t>
      </w:r>
      <w:r w:rsidR="001723FA" w:rsidRPr="00B01CB7">
        <w:rPr>
          <w:rFonts w:ascii="Times New Roman" w:hAnsi="Times New Roman" w:cs="Times New Roman"/>
          <w:color w:val="000000"/>
          <w:sz w:val="24"/>
          <w:szCs w:val="24"/>
        </w:rPr>
        <w:t>техническому обслуживанию</w:t>
      </w:r>
      <w:r w:rsidRPr="00B01CB7">
        <w:rPr>
          <w:rFonts w:ascii="Times New Roman" w:hAnsi="Times New Roman" w:cs="Times New Roman"/>
          <w:color w:val="000000"/>
          <w:sz w:val="24"/>
          <w:szCs w:val="24"/>
        </w:rPr>
        <w:t xml:space="preserve"> источников бесперебойного питания </w:t>
      </w:r>
      <w:r w:rsidRPr="00B01CB7">
        <w:rPr>
          <w:rFonts w:ascii="Times New Roman" w:hAnsi="Times New Roman" w:cs="Times New Roman"/>
          <w:color w:val="000000"/>
          <w:sz w:val="24"/>
          <w:szCs w:val="24"/>
          <w:lang w:val="en-US"/>
        </w:rPr>
        <w:t>Galaxy</w:t>
      </w:r>
      <w:r w:rsidRPr="00B01CB7">
        <w:rPr>
          <w:rFonts w:ascii="Times New Roman" w:hAnsi="Times New Roman" w:cs="Times New Roman"/>
          <w:color w:val="000000"/>
          <w:sz w:val="24"/>
          <w:szCs w:val="24"/>
        </w:rPr>
        <w:t xml:space="preserve"> 5000 100кВА</w:t>
      </w:r>
      <w:r w:rsidR="001723FA" w:rsidRPr="00B01CB7">
        <w:rPr>
          <w:rFonts w:ascii="Times New Roman" w:hAnsi="Times New Roman" w:cs="Times New Roman"/>
          <w:color w:val="000000"/>
          <w:sz w:val="24"/>
          <w:szCs w:val="24"/>
        </w:rPr>
        <w:t xml:space="preserve"> </w:t>
      </w:r>
      <w:r w:rsidRPr="00B01CB7">
        <w:rPr>
          <w:rFonts w:ascii="Times New Roman" w:hAnsi="Times New Roman" w:cs="Times New Roman"/>
          <w:color w:val="000000"/>
          <w:sz w:val="24"/>
          <w:szCs w:val="24"/>
        </w:rPr>
        <w:t>в</w:t>
      </w:r>
      <w:r w:rsidR="00FA54E9" w:rsidRPr="00B01CB7">
        <w:rPr>
          <w:rFonts w:ascii="Times New Roman" w:hAnsi="Times New Roman" w:cs="Times New Roman"/>
          <w:color w:val="000000"/>
          <w:sz w:val="24"/>
          <w:szCs w:val="24"/>
        </w:rPr>
        <w:t xml:space="preserve"> ОСП МР</w:t>
      </w:r>
      <w:r w:rsidRPr="00B01CB7">
        <w:rPr>
          <w:rFonts w:ascii="Times New Roman" w:hAnsi="Times New Roman" w:cs="Times New Roman"/>
          <w:color w:val="000000"/>
          <w:sz w:val="24"/>
          <w:szCs w:val="24"/>
        </w:rPr>
        <w:t xml:space="preserve"> </w:t>
      </w:r>
      <w:r w:rsidR="00FA54E9" w:rsidRPr="00B01CB7">
        <w:rPr>
          <w:rFonts w:ascii="Times New Roman" w:hAnsi="Times New Roman" w:cs="Times New Roman"/>
          <w:color w:val="000000"/>
          <w:sz w:val="24"/>
          <w:szCs w:val="24"/>
        </w:rPr>
        <w:t>АСЦ им. В.Н. Бугаенко УФПС Московской области</w:t>
      </w:r>
      <w:r w:rsidRPr="00B01CB7">
        <w:rPr>
          <w:rFonts w:ascii="Times New Roman" w:hAnsi="Times New Roman" w:cs="Times New Roman"/>
          <w:color w:val="000000"/>
          <w:sz w:val="24"/>
          <w:szCs w:val="24"/>
        </w:rPr>
        <w:t xml:space="preserve"> и периодичность их оказания предусмотрены </w:t>
      </w:r>
      <w:r w:rsidR="00FA54E9" w:rsidRPr="00B01CB7">
        <w:rPr>
          <w:rFonts w:ascii="Times New Roman" w:hAnsi="Times New Roman" w:cs="Times New Roman"/>
          <w:sz w:val="24"/>
          <w:szCs w:val="24"/>
        </w:rPr>
        <w:t>Приложение</w:t>
      </w:r>
      <w:r w:rsidRPr="00B01CB7">
        <w:rPr>
          <w:rFonts w:ascii="Times New Roman" w:hAnsi="Times New Roman" w:cs="Times New Roman"/>
          <w:sz w:val="24"/>
          <w:szCs w:val="24"/>
        </w:rPr>
        <w:t>м</w:t>
      </w:r>
      <w:r w:rsidR="00FA54E9" w:rsidRPr="00B01CB7">
        <w:rPr>
          <w:rFonts w:ascii="Times New Roman" w:hAnsi="Times New Roman" w:cs="Times New Roman"/>
          <w:sz w:val="24"/>
          <w:szCs w:val="24"/>
        </w:rPr>
        <w:t xml:space="preserve"> №</w:t>
      </w:r>
      <w:r w:rsidR="00B04E79" w:rsidRPr="00B01CB7">
        <w:rPr>
          <w:rFonts w:ascii="Times New Roman" w:hAnsi="Times New Roman" w:cs="Times New Roman"/>
          <w:sz w:val="24"/>
          <w:szCs w:val="24"/>
        </w:rPr>
        <w:t xml:space="preserve"> 1</w:t>
      </w:r>
      <w:r w:rsidR="001723FA" w:rsidRPr="00B01CB7">
        <w:rPr>
          <w:rFonts w:ascii="Times New Roman" w:hAnsi="Times New Roman" w:cs="Times New Roman"/>
          <w:sz w:val="24"/>
          <w:szCs w:val="24"/>
        </w:rPr>
        <w:t xml:space="preserve"> </w:t>
      </w:r>
      <w:r w:rsidR="00FA54E9" w:rsidRPr="00B01CB7">
        <w:rPr>
          <w:rFonts w:ascii="Times New Roman" w:hAnsi="Times New Roman" w:cs="Times New Roman"/>
          <w:sz w:val="24"/>
          <w:szCs w:val="24"/>
        </w:rPr>
        <w:t>к Техническому заданию</w:t>
      </w:r>
      <w:r w:rsidRPr="00B01CB7">
        <w:rPr>
          <w:rFonts w:ascii="Times New Roman" w:hAnsi="Times New Roman" w:cs="Times New Roman"/>
          <w:sz w:val="24"/>
          <w:szCs w:val="24"/>
        </w:rPr>
        <w:t>.</w:t>
      </w:r>
    </w:p>
    <w:p w14:paraId="3DC79532" w14:textId="57B080DB" w:rsidR="006C44EE" w:rsidRPr="00B01CB7" w:rsidRDefault="006C44EE" w:rsidP="00AB3C80">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B01CB7">
        <w:rPr>
          <w:rFonts w:ascii="Times New Roman" w:hAnsi="Times New Roman" w:cs="Times New Roman"/>
          <w:sz w:val="24"/>
          <w:szCs w:val="24"/>
        </w:rPr>
        <w:t>Техническое обслуживание производится в полном соответствии с рекомендациями производителя оборудования.</w:t>
      </w:r>
    </w:p>
    <w:p w14:paraId="79BBC08D" w14:textId="77777777" w:rsidR="001A3368" w:rsidRPr="00B01CB7" w:rsidRDefault="001A3368" w:rsidP="00604922">
      <w:pPr>
        <w:spacing w:after="0" w:line="240" w:lineRule="auto"/>
        <w:ind w:firstLine="709"/>
        <w:jc w:val="both"/>
        <w:rPr>
          <w:rFonts w:ascii="Times New Roman" w:hAnsi="Times New Roman" w:cs="Times New Roman"/>
          <w:color w:val="000000"/>
          <w:sz w:val="24"/>
          <w:szCs w:val="24"/>
        </w:rPr>
      </w:pPr>
    </w:p>
    <w:p w14:paraId="36395147" w14:textId="77777777" w:rsidR="008C0DAC" w:rsidRPr="00B01CB7" w:rsidRDefault="008C0DAC" w:rsidP="00D6766B">
      <w:pPr>
        <w:pStyle w:val="a8"/>
        <w:numPr>
          <w:ilvl w:val="0"/>
          <w:numId w:val="12"/>
        </w:numPr>
        <w:ind w:left="0" w:firstLine="709"/>
        <w:jc w:val="center"/>
        <w:rPr>
          <w:color w:val="000000"/>
          <w:szCs w:val="24"/>
        </w:rPr>
      </w:pPr>
      <w:r w:rsidRPr="00B01CB7">
        <w:rPr>
          <w:b/>
          <w:color w:val="000000"/>
          <w:szCs w:val="24"/>
        </w:rPr>
        <w:t>ТРЕБОВАНИЯ К ПОРЯДКУ ОКАЗАНИЯ УСЛУГ</w:t>
      </w:r>
    </w:p>
    <w:p w14:paraId="79703A4F" w14:textId="77777777" w:rsidR="001A3368" w:rsidRPr="00B01CB7" w:rsidRDefault="001A3368" w:rsidP="00604922">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7ABA7552" w14:textId="75AB03EA" w:rsidR="00C22F77" w:rsidRPr="00B01CB7" w:rsidRDefault="00FA54E9" w:rsidP="00604922">
      <w:pPr>
        <w:widowControl w:val="0"/>
        <w:numPr>
          <w:ilvl w:val="1"/>
          <w:numId w:val="12"/>
        </w:numPr>
        <w:autoSpaceDE w:val="0"/>
        <w:autoSpaceDN w:val="0"/>
        <w:adjustRightInd w:val="0"/>
        <w:spacing w:after="0" w:line="240" w:lineRule="auto"/>
        <w:ind w:left="0" w:firstLine="709"/>
        <w:jc w:val="both"/>
        <w:rPr>
          <w:rFonts w:ascii="Times New Roman" w:hAnsi="Times New Roman" w:cs="Times New Roman"/>
          <w:b/>
          <w:sz w:val="24"/>
          <w:szCs w:val="24"/>
        </w:rPr>
      </w:pPr>
      <w:r w:rsidRPr="00B01CB7">
        <w:rPr>
          <w:rFonts w:ascii="Times New Roman" w:hAnsi="Times New Roman" w:cs="Times New Roman"/>
          <w:b/>
          <w:sz w:val="24"/>
          <w:szCs w:val="24"/>
        </w:rPr>
        <w:t xml:space="preserve">Требования к качеству оказываемых услуг </w:t>
      </w:r>
    </w:p>
    <w:p w14:paraId="41EC453E" w14:textId="69EED50A" w:rsidR="00604922" w:rsidRPr="00B01CB7" w:rsidRDefault="00C22F77" w:rsidP="00525F3A">
      <w:pPr>
        <w:widowControl w:val="0"/>
        <w:autoSpaceDE w:val="0"/>
        <w:autoSpaceDN w:val="0"/>
        <w:adjustRightInd w:val="0"/>
        <w:spacing w:after="0" w:line="240" w:lineRule="auto"/>
        <w:ind w:firstLine="709"/>
        <w:rPr>
          <w:rFonts w:ascii="Times New Roman" w:hAnsi="Times New Roman" w:cs="Times New Roman"/>
          <w:bCs/>
          <w:sz w:val="24"/>
          <w:szCs w:val="24"/>
        </w:rPr>
      </w:pPr>
      <w:r w:rsidRPr="00B01CB7">
        <w:rPr>
          <w:rFonts w:ascii="Times New Roman" w:hAnsi="Times New Roman" w:cs="Times New Roman"/>
          <w:sz w:val="24"/>
          <w:szCs w:val="24"/>
        </w:rPr>
        <w:t>Услуги должны оказываться в соответствии с:</w:t>
      </w:r>
    </w:p>
    <w:p w14:paraId="6D388265" w14:textId="77777777" w:rsidR="001B30A0" w:rsidRPr="00B01CB7" w:rsidRDefault="00AB3C80" w:rsidP="00525F3A">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B01CB7">
        <w:rPr>
          <w:rFonts w:ascii="Times New Roman" w:hAnsi="Times New Roman" w:cs="Times New Roman"/>
          <w:bCs/>
          <w:sz w:val="24"/>
          <w:szCs w:val="24"/>
        </w:rPr>
        <w:t xml:space="preserve"> - </w:t>
      </w:r>
      <w:r w:rsidR="00C22F77" w:rsidRPr="00B01CB7">
        <w:rPr>
          <w:rFonts w:ascii="Times New Roman" w:hAnsi="Times New Roman" w:cs="Times New Roman"/>
          <w:bCs/>
          <w:sz w:val="24"/>
          <w:szCs w:val="24"/>
        </w:rPr>
        <w:t>ГОСТ Р МЭК 62040-1-2-2009 Источники бесперебойного питания (ИБП). Часть 1-2. Общие требования и требования безопасности для ИБП, используемых в зонах с ограниченным доступом</w:t>
      </w:r>
      <w:r w:rsidR="003C5343" w:rsidRPr="00B01CB7">
        <w:rPr>
          <w:rFonts w:ascii="Times New Roman" w:hAnsi="Times New Roman" w:cs="Times New Roman"/>
          <w:bCs/>
          <w:sz w:val="24"/>
          <w:szCs w:val="24"/>
        </w:rPr>
        <w:t xml:space="preserve">; </w:t>
      </w:r>
    </w:p>
    <w:p w14:paraId="5446F71C" w14:textId="0966BEFC" w:rsidR="00604922" w:rsidRPr="00B01CB7" w:rsidRDefault="001B30A0" w:rsidP="001B30A0">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B01CB7">
        <w:rPr>
          <w:rFonts w:ascii="Times New Roman" w:hAnsi="Times New Roman" w:cs="Times New Roman"/>
          <w:bCs/>
          <w:sz w:val="24"/>
          <w:szCs w:val="24"/>
        </w:rPr>
        <w:t xml:space="preserve">  </w:t>
      </w:r>
      <w:r w:rsidR="00604922" w:rsidRPr="00B01CB7">
        <w:rPr>
          <w:rFonts w:ascii="Times New Roman" w:hAnsi="Times New Roman" w:cs="Times New Roman"/>
          <w:bCs/>
          <w:sz w:val="24"/>
          <w:szCs w:val="24"/>
        </w:rPr>
        <w:t>-</w:t>
      </w:r>
      <w:r w:rsidR="003C5343" w:rsidRPr="00B01CB7">
        <w:rPr>
          <w:rFonts w:ascii="Times New Roman" w:hAnsi="Times New Roman" w:cs="Times New Roman"/>
          <w:bCs/>
          <w:sz w:val="24"/>
          <w:szCs w:val="24"/>
        </w:rPr>
        <w:t>ГОСТ 18322-2016. Межгосударственный стандарт. Система технического обслуживания и ремонта техники. Термины и определения.</w:t>
      </w:r>
    </w:p>
    <w:p w14:paraId="073E9F04" w14:textId="77777777" w:rsidR="00A40BCD" w:rsidRPr="00A40BCD" w:rsidRDefault="00A40BCD" w:rsidP="00A40BCD">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40BCD">
        <w:rPr>
          <w:rFonts w:ascii="Times New Roman" w:hAnsi="Times New Roman" w:cs="Times New Roman"/>
          <w:bCs/>
          <w:sz w:val="24"/>
          <w:szCs w:val="24"/>
        </w:rPr>
        <w:t>Исполнитель несет ответственность за качество оказанных услуг.</w:t>
      </w:r>
    </w:p>
    <w:p w14:paraId="78E18EE6" w14:textId="744855BA" w:rsidR="009E4B51" w:rsidRDefault="00A40BCD" w:rsidP="00A40BCD">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40BCD">
        <w:rPr>
          <w:rFonts w:ascii="Times New Roman" w:hAnsi="Times New Roman" w:cs="Times New Roman"/>
          <w:bCs/>
          <w:sz w:val="24"/>
          <w:szCs w:val="24"/>
        </w:rPr>
        <w:t>Исполнитель в полном объеме компенсирует Заказчику реальный ущерб, причиненный некачественным или несвоевременным оказанием услуг.</w:t>
      </w:r>
    </w:p>
    <w:p w14:paraId="160DAC52" w14:textId="77777777" w:rsidR="00A40BCD" w:rsidRPr="00B01CB7" w:rsidRDefault="00A40BCD" w:rsidP="00A40BCD">
      <w:pPr>
        <w:widowControl w:val="0"/>
        <w:autoSpaceDE w:val="0"/>
        <w:autoSpaceDN w:val="0"/>
        <w:adjustRightInd w:val="0"/>
        <w:spacing w:after="0" w:line="240" w:lineRule="auto"/>
        <w:ind w:firstLine="709"/>
        <w:jc w:val="both"/>
        <w:rPr>
          <w:rFonts w:ascii="Times New Roman" w:hAnsi="Times New Roman" w:cs="Times New Roman"/>
          <w:bCs/>
          <w:sz w:val="24"/>
          <w:szCs w:val="24"/>
        </w:rPr>
      </w:pPr>
    </w:p>
    <w:p w14:paraId="1751DB8B" w14:textId="24DBCB58" w:rsidR="00F13346" w:rsidRPr="00B01CB7" w:rsidRDefault="00C77A3F" w:rsidP="00604922">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rPr>
      </w:pPr>
      <w:r w:rsidRPr="00B01CB7">
        <w:rPr>
          <w:rFonts w:ascii="Times New Roman" w:hAnsi="Times New Roman" w:cs="Times New Roman"/>
          <w:b/>
          <w:sz w:val="24"/>
          <w:szCs w:val="24"/>
        </w:rPr>
        <w:t xml:space="preserve">6.2. </w:t>
      </w:r>
      <w:r w:rsidR="00FA54E9" w:rsidRPr="00B01CB7">
        <w:rPr>
          <w:rFonts w:ascii="Times New Roman" w:hAnsi="Times New Roman" w:cs="Times New Roman"/>
          <w:b/>
          <w:sz w:val="24"/>
          <w:szCs w:val="24"/>
        </w:rPr>
        <w:t>Условия оказания услуг</w:t>
      </w:r>
    </w:p>
    <w:p w14:paraId="4224B34F" w14:textId="5D511AEF" w:rsidR="00736D0B" w:rsidRPr="00B01CB7" w:rsidRDefault="00736D0B" w:rsidP="0098593C">
      <w:pPr>
        <w:pStyle w:val="a8"/>
        <w:shd w:val="clear" w:color="auto" w:fill="FFFFFF"/>
        <w:tabs>
          <w:tab w:val="left" w:pos="274"/>
        </w:tabs>
        <w:ind w:left="0" w:firstLine="709"/>
        <w:jc w:val="both"/>
        <w:rPr>
          <w:szCs w:val="24"/>
        </w:rPr>
      </w:pPr>
      <w:r w:rsidRPr="00B01CB7">
        <w:rPr>
          <w:szCs w:val="24"/>
        </w:rPr>
        <w:t xml:space="preserve">Периодичность оказания услуг – 1 (один) раз в 6 (шесть) месяцев.  </w:t>
      </w:r>
    </w:p>
    <w:p w14:paraId="0B833A43" w14:textId="10BEF442" w:rsidR="0098593C" w:rsidRPr="00B01CB7" w:rsidRDefault="0098593C" w:rsidP="0098593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Оказание услуг осуществляется по Заявке Заказчика. </w:t>
      </w:r>
    </w:p>
    <w:p w14:paraId="151E5AB1" w14:textId="751A2AB5" w:rsidR="00604922" w:rsidRPr="00B01CB7" w:rsidRDefault="0098593C" w:rsidP="0098593C">
      <w:pPr>
        <w:pStyle w:val="a8"/>
        <w:shd w:val="clear" w:color="auto" w:fill="FFFFFF"/>
        <w:tabs>
          <w:tab w:val="left" w:pos="274"/>
        </w:tabs>
        <w:autoSpaceDN w:val="0"/>
        <w:adjustRightInd w:val="0"/>
        <w:ind w:left="0" w:firstLine="709"/>
        <w:jc w:val="both"/>
        <w:rPr>
          <w:szCs w:val="24"/>
        </w:rPr>
      </w:pPr>
      <w:r w:rsidRPr="00B01CB7">
        <w:rPr>
          <w:szCs w:val="24"/>
        </w:rPr>
        <w:t xml:space="preserve">Исполнитель самостоятельно выбирает дату проведения технического обслуживания и согласовывает ее с Заказчиком. </w:t>
      </w:r>
      <w:r w:rsidR="006C2ABE" w:rsidRPr="00B01CB7">
        <w:rPr>
          <w:szCs w:val="24"/>
        </w:rPr>
        <w:t>Оказа</w:t>
      </w:r>
      <w:r w:rsidR="00AF6B8D" w:rsidRPr="00B01CB7">
        <w:rPr>
          <w:szCs w:val="24"/>
        </w:rPr>
        <w:t>н</w:t>
      </w:r>
      <w:r w:rsidR="006C2ABE" w:rsidRPr="00B01CB7">
        <w:rPr>
          <w:szCs w:val="24"/>
        </w:rPr>
        <w:t xml:space="preserve">ие услуг должно осуществляться в рабочее время с 9-00 до 17-00 часов и в рабочие дни (понедельник, вторник, среда, четверг, пятница), кроме дней, официально объявленных праздничными. Исполнитель уведомляет Заказчика о времени прибытия на объект для оказания услуг, и предоставляет списки сотрудников, задействованных для оказания услуг на указанную в договоре </w:t>
      </w:r>
      <w:r w:rsidR="009A28F0" w:rsidRPr="00B01CB7">
        <w:rPr>
          <w:szCs w:val="24"/>
        </w:rPr>
        <w:t xml:space="preserve">электронную </w:t>
      </w:r>
      <w:r w:rsidR="006C2ABE" w:rsidRPr="00B01CB7">
        <w:rPr>
          <w:szCs w:val="24"/>
        </w:rPr>
        <w:t>почту Заказчика в срок не позднее за 24 часа до начала оказания услуг.</w:t>
      </w:r>
    </w:p>
    <w:p w14:paraId="0384A16E" w14:textId="348B0180" w:rsidR="0098593C" w:rsidRPr="00B01CB7" w:rsidRDefault="0098593C" w:rsidP="0098593C">
      <w:pPr>
        <w:pStyle w:val="a8"/>
        <w:shd w:val="clear" w:color="auto" w:fill="FFFFFF"/>
        <w:tabs>
          <w:tab w:val="left" w:pos="274"/>
        </w:tabs>
        <w:autoSpaceDN w:val="0"/>
        <w:adjustRightInd w:val="0"/>
        <w:ind w:left="0" w:firstLine="709"/>
        <w:jc w:val="both"/>
        <w:rPr>
          <w:szCs w:val="24"/>
        </w:rPr>
      </w:pPr>
      <w:r w:rsidRPr="00B01CB7">
        <w:rPr>
          <w:szCs w:val="24"/>
        </w:rPr>
        <w:t>Исполнитель оказывает услуги силами персонала, имеющего соответствующую квалификацию</w:t>
      </w:r>
      <w:r w:rsidR="00A95739">
        <w:rPr>
          <w:szCs w:val="24"/>
        </w:rPr>
        <w:t>, в соответствии со ст. 195.3 Трудового Кодекса Российской Федерации.</w:t>
      </w:r>
    </w:p>
    <w:p w14:paraId="1231B282" w14:textId="77777777" w:rsidR="0098593C" w:rsidRPr="00B01CB7" w:rsidRDefault="0098593C" w:rsidP="0098593C">
      <w:pPr>
        <w:pStyle w:val="a8"/>
        <w:shd w:val="clear" w:color="auto" w:fill="FFFFFF"/>
        <w:tabs>
          <w:tab w:val="left" w:pos="274"/>
        </w:tabs>
        <w:autoSpaceDN w:val="0"/>
        <w:adjustRightInd w:val="0"/>
        <w:ind w:left="0" w:firstLine="709"/>
        <w:jc w:val="both"/>
        <w:rPr>
          <w:szCs w:val="24"/>
        </w:rPr>
      </w:pPr>
      <w:r w:rsidRPr="00B01CB7">
        <w:rPr>
          <w:szCs w:val="24"/>
        </w:rPr>
        <w:t>Услуги оказываются в присутствии представителя Заказчика.</w:t>
      </w:r>
    </w:p>
    <w:p w14:paraId="07E551ED" w14:textId="77777777" w:rsidR="0098593C" w:rsidRPr="00B01CB7" w:rsidRDefault="0098593C" w:rsidP="00604922">
      <w:pPr>
        <w:pStyle w:val="a8"/>
        <w:shd w:val="clear" w:color="auto" w:fill="FFFFFF"/>
        <w:tabs>
          <w:tab w:val="left" w:pos="274"/>
        </w:tabs>
        <w:autoSpaceDN w:val="0"/>
        <w:adjustRightInd w:val="0"/>
        <w:ind w:left="0" w:firstLine="709"/>
        <w:jc w:val="both"/>
        <w:rPr>
          <w:bCs/>
          <w:szCs w:val="24"/>
        </w:rPr>
      </w:pPr>
    </w:p>
    <w:p w14:paraId="4AD64C47" w14:textId="6B024277" w:rsidR="00FA54E9" w:rsidRPr="00B01CB7" w:rsidRDefault="00AF6B8D" w:rsidP="00604922">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01CB7">
        <w:rPr>
          <w:rFonts w:ascii="Times New Roman" w:hAnsi="Times New Roman" w:cs="Times New Roman"/>
          <w:b/>
          <w:sz w:val="24"/>
          <w:szCs w:val="24"/>
        </w:rPr>
        <w:t xml:space="preserve">6.3. </w:t>
      </w:r>
      <w:r w:rsidR="00FA54E9" w:rsidRPr="00B01CB7">
        <w:rPr>
          <w:rFonts w:ascii="Times New Roman" w:hAnsi="Times New Roman" w:cs="Times New Roman"/>
          <w:b/>
          <w:sz w:val="24"/>
          <w:szCs w:val="24"/>
        </w:rPr>
        <w:t>Требования к безопасности</w:t>
      </w:r>
    </w:p>
    <w:p w14:paraId="38DF6DE6" w14:textId="77777777" w:rsidR="00C637E0" w:rsidRPr="00B01CB7" w:rsidRDefault="002774A2" w:rsidP="00604922">
      <w:pPr>
        <w:pStyle w:val="formattext"/>
        <w:spacing w:before="0" w:beforeAutospacing="0" w:after="0" w:afterAutospacing="0"/>
        <w:ind w:firstLine="709"/>
        <w:jc w:val="both"/>
      </w:pPr>
      <w:r w:rsidRPr="00B01CB7">
        <w:lastRenderedPageBreak/>
        <w:t xml:space="preserve"> </w:t>
      </w:r>
      <w:r w:rsidR="00AF6B8D" w:rsidRPr="00B01CB7">
        <w:t>При оказании услуг</w:t>
      </w:r>
      <w:r w:rsidR="00C637E0" w:rsidRPr="00B01CB7">
        <w:t xml:space="preserve"> по техническому обслуживанию источников бесперебойного питания Исполнитель должен оказывать услуги в соответствии с «Правилами охраны труда при эксплуатации электроустановок», утвержденными Приказом Минтруда России от 15.12.2020г. №903н «Об утверждении Правил по охране труда при эксплуатации электроустановок».</w:t>
      </w:r>
    </w:p>
    <w:p w14:paraId="44EF8756" w14:textId="75FFD920" w:rsidR="000534AC" w:rsidRPr="00B01CB7" w:rsidRDefault="00C637E0" w:rsidP="00604922">
      <w:pPr>
        <w:pStyle w:val="formattext"/>
        <w:spacing w:before="0" w:beforeAutospacing="0" w:after="0" w:afterAutospacing="0"/>
        <w:ind w:firstLine="709"/>
        <w:jc w:val="both"/>
      </w:pPr>
      <w:r w:rsidRPr="00B01CB7">
        <w:t>Сотрудники Исполнителя должны отвечать требованиям и оказывать услуги в соответствии с Правилами устройства электроустановок (ПУЭ), утвержденными Приказом Минэнерго РФ от 08.07.2002г. №204</w:t>
      </w:r>
      <w:r w:rsidR="004A6C1F" w:rsidRPr="00B01CB7">
        <w:t>,</w:t>
      </w:r>
      <w:r w:rsidRPr="00B01CB7">
        <w:t xml:space="preserve"> и Правилами технической эксплуатации электроустановок потребителей</w:t>
      </w:r>
      <w:r w:rsidR="00FD1134" w:rsidRPr="00B01CB7">
        <w:t xml:space="preserve"> электрической энергии, </w:t>
      </w:r>
      <w:r w:rsidRPr="00B01CB7">
        <w:t xml:space="preserve">утвержденными Приказом </w:t>
      </w:r>
      <w:r w:rsidR="00E8117A" w:rsidRPr="00B01CB7">
        <w:t>Минэнерго</w:t>
      </w:r>
      <w:r w:rsidRPr="00B01CB7">
        <w:t xml:space="preserve"> Р</w:t>
      </w:r>
      <w:r w:rsidR="00E8117A" w:rsidRPr="00B01CB7">
        <w:t>оссии</w:t>
      </w:r>
      <w:r w:rsidRPr="00B01CB7">
        <w:t xml:space="preserve"> от </w:t>
      </w:r>
      <w:r w:rsidR="00FD1134" w:rsidRPr="00B01CB7">
        <w:t>12</w:t>
      </w:r>
      <w:r w:rsidRPr="00B01CB7">
        <w:t>.</w:t>
      </w:r>
      <w:r w:rsidR="00FD1134" w:rsidRPr="00B01CB7">
        <w:t>08</w:t>
      </w:r>
      <w:r w:rsidRPr="00B01CB7">
        <w:t>.</w:t>
      </w:r>
      <w:r w:rsidR="00FD1134" w:rsidRPr="00B01CB7">
        <w:t>2022. №811</w:t>
      </w:r>
      <w:r w:rsidRPr="00B01CB7">
        <w:t>.</w:t>
      </w:r>
    </w:p>
    <w:p w14:paraId="0DB339FF" w14:textId="77777777" w:rsidR="00604922" w:rsidRPr="00B01CB7" w:rsidRDefault="00604922" w:rsidP="003933A1">
      <w:pPr>
        <w:tabs>
          <w:tab w:val="left" w:pos="284"/>
        </w:tabs>
        <w:autoSpaceDE w:val="0"/>
        <w:autoSpaceDN w:val="0"/>
        <w:adjustRightInd w:val="0"/>
        <w:spacing w:after="0" w:line="240" w:lineRule="auto"/>
        <w:jc w:val="both"/>
        <w:rPr>
          <w:rFonts w:ascii="Times New Roman" w:eastAsia="Arial" w:hAnsi="Times New Roman" w:cs="Times New Roman"/>
          <w:sz w:val="24"/>
          <w:szCs w:val="24"/>
          <w:lang w:eastAsia="ar-SA"/>
        </w:rPr>
      </w:pPr>
    </w:p>
    <w:p w14:paraId="62CAC669" w14:textId="04183F8F" w:rsidR="00FA54E9" w:rsidRPr="00B01CB7" w:rsidRDefault="00BF7F7A" w:rsidP="00604922">
      <w:pPr>
        <w:pStyle w:val="a8"/>
        <w:widowControl w:val="0"/>
        <w:numPr>
          <w:ilvl w:val="1"/>
          <w:numId w:val="38"/>
        </w:numPr>
        <w:autoSpaceDE w:val="0"/>
        <w:autoSpaceDN w:val="0"/>
        <w:adjustRightInd w:val="0"/>
        <w:ind w:left="0" w:firstLine="709"/>
        <w:jc w:val="both"/>
        <w:rPr>
          <w:b/>
          <w:szCs w:val="24"/>
        </w:rPr>
      </w:pPr>
      <w:r w:rsidRPr="00B01CB7">
        <w:rPr>
          <w:b/>
          <w:szCs w:val="24"/>
        </w:rPr>
        <w:t xml:space="preserve">  </w:t>
      </w:r>
      <w:r w:rsidR="008A5246" w:rsidRPr="00B01CB7">
        <w:rPr>
          <w:b/>
          <w:szCs w:val="24"/>
        </w:rPr>
        <w:t>Условия сдачи-приемки услуг</w:t>
      </w:r>
    </w:p>
    <w:p w14:paraId="476CAFA0" w14:textId="1ED79D71" w:rsidR="00EF0FFC" w:rsidRPr="00B01CB7" w:rsidRDefault="00EF0FFC" w:rsidP="00EF0FFC">
      <w:pPr>
        <w:pStyle w:val="af2"/>
        <w:spacing w:after="0"/>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 xml:space="preserve">Отчетным периодом оказания </w:t>
      </w:r>
      <w:r w:rsidR="0029248E" w:rsidRPr="00B01CB7">
        <w:rPr>
          <w:rFonts w:ascii="Times New Roman" w:eastAsia="Times New Roman" w:hAnsi="Times New Roman" w:cs="Times New Roman"/>
          <w:sz w:val="24"/>
          <w:szCs w:val="24"/>
          <w:lang w:eastAsia="ru-RU"/>
        </w:rPr>
        <w:t>у</w:t>
      </w:r>
      <w:r w:rsidRPr="00B01CB7">
        <w:rPr>
          <w:rFonts w:ascii="Times New Roman" w:eastAsia="Times New Roman" w:hAnsi="Times New Roman" w:cs="Times New Roman"/>
          <w:sz w:val="24"/>
          <w:szCs w:val="24"/>
          <w:lang w:eastAsia="ru-RU"/>
        </w:rPr>
        <w:t>слуг является полугодие.</w:t>
      </w:r>
    </w:p>
    <w:p w14:paraId="473009C6" w14:textId="50BFAD79" w:rsidR="00EF0FFC" w:rsidRPr="00B01CB7" w:rsidRDefault="00EF0FFC" w:rsidP="00EF0FFC">
      <w:pPr>
        <w:pStyle w:val="af2"/>
        <w:spacing w:after="0"/>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Периодичность сдачи</w:t>
      </w:r>
      <w:r w:rsidR="00B878DB">
        <w:rPr>
          <w:rFonts w:ascii="Times New Roman" w:eastAsia="Times New Roman" w:hAnsi="Times New Roman" w:cs="Times New Roman"/>
          <w:sz w:val="24"/>
          <w:szCs w:val="24"/>
          <w:lang w:eastAsia="ru-RU"/>
        </w:rPr>
        <w:t>-</w:t>
      </w:r>
      <w:r w:rsidRPr="00B01CB7">
        <w:rPr>
          <w:rFonts w:ascii="Times New Roman" w:eastAsia="Times New Roman" w:hAnsi="Times New Roman" w:cs="Times New Roman"/>
          <w:sz w:val="24"/>
          <w:szCs w:val="24"/>
          <w:lang w:eastAsia="ru-RU"/>
        </w:rPr>
        <w:t>приемки оказанных услуг – 1 (один) раз</w:t>
      </w:r>
      <w:r w:rsidR="00A339EB" w:rsidRPr="00B01CB7">
        <w:rPr>
          <w:rFonts w:ascii="Times New Roman" w:eastAsia="Times New Roman" w:hAnsi="Times New Roman" w:cs="Times New Roman"/>
          <w:sz w:val="24"/>
          <w:szCs w:val="24"/>
          <w:lang w:eastAsia="ru-RU"/>
        </w:rPr>
        <w:t xml:space="preserve"> за отчетный период</w:t>
      </w:r>
      <w:r w:rsidRPr="00B01CB7">
        <w:rPr>
          <w:rFonts w:ascii="Times New Roman" w:eastAsia="Times New Roman" w:hAnsi="Times New Roman" w:cs="Times New Roman"/>
          <w:sz w:val="24"/>
          <w:szCs w:val="24"/>
          <w:lang w:eastAsia="ru-RU"/>
        </w:rPr>
        <w:t>.</w:t>
      </w:r>
    </w:p>
    <w:p w14:paraId="35243F68" w14:textId="3E31C249" w:rsidR="009B7842" w:rsidRPr="00B01CB7" w:rsidRDefault="009B7842" w:rsidP="009B7842">
      <w:pPr>
        <w:pStyle w:val="af2"/>
        <w:spacing w:after="0"/>
        <w:ind w:firstLine="709"/>
        <w:jc w:val="both"/>
        <w:rPr>
          <w:rFonts w:ascii="Times New Roman" w:eastAsia="Times New Roman" w:hAnsi="Times New Roman" w:cs="Times New Roman"/>
          <w:sz w:val="24"/>
          <w:szCs w:val="24"/>
          <w:lang w:eastAsia="ru-RU"/>
        </w:rPr>
      </w:pPr>
      <w:r w:rsidRPr="00B01CB7">
        <w:rPr>
          <w:rFonts w:ascii="Times New Roman" w:eastAsia="Times New Roman" w:hAnsi="Times New Roman" w:cs="Times New Roman"/>
          <w:sz w:val="24"/>
          <w:szCs w:val="24"/>
          <w:lang w:eastAsia="ru-RU"/>
        </w:rPr>
        <w:t>Приемка оказанных услуг осуществляется Заказчиком в течение 15 (пятнадцати) рабочих дней со дня получения Заказчиком документов, перечисленных в п.6.5. Технического задания.</w:t>
      </w:r>
    </w:p>
    <w:p w14:paraId="7B83CA28" w14:textId="77777777" w:rsidR="00FA4C96" w:rsidRPr="00B01CB7" w:rsidRDefault="00FA4C96" w:rsidP="009B784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По результатам приемки оказанных услуг Заказчиком принимается одно из следующих решений:</w:t>
      </w:r>
    </w:p>
    <w:p w14:paraId="09EF5952" w14:textId="5843A663" w:rsidR="00FA4C96" w:rsidRPr="00B01CB7" w:rsidRDefault="00FA4C96"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услуги оказаны в соответствии с условиями технического задания, Заказчик не имеет замечаний к оказанным услугам. Факт оказания услуг оформляется Актом</w:t>
      </w:r>
      <w:r w:rsidR="00A339EB" w:rsidRPr="00B01CB7">
        <w:rPr>
          <w:rFonts w:ascii="Times New Roman" w:hAnsi="Times New Roman" w:cs="Times New Roman"/>
          <w:sz w:val="24"/>
          <w:szCs w:val="24"/>
        </w:rPr>
        <w:t xml:space="preserve"> сдачи-прием</w:t>
      </w:r>
      <w:r w:rsidR="00192F7F">
        <w:rPr>
          <w:rFonts w:ascii="Times New Roman" w:hAnsi="Times New Roman" w:cs="Times New Roman"/>
          <w:sz w:val="24"/>
          <w:szCs w:val="24"/>
        </w:rPr>
        <w:t>ки</w:t>
      </w:r>
      <w:r w:rsidR="00A339EB" w:rsidRPr="00B01CB7">
        <w:rPr>
          <w:rFonts w:ascii="Times New Roman" w:hAnsi="Times New Roman" w:cs="Times New Roman"/>
          <w:sz w:val="24"/>
          <w:szCs w:val="24"/>
        </w:rPr>
        <w:t xml:space="preserve"> оказанных услуг</w:t>
      </w:r>
      <w:r w:rsidRPr="00B01CB7">
        <w:rPr>
          <w:rFonts w:ascii="Times New Roman" w:hAnsi="Times New Roman" w:cs="Times New Roman"/>
          <w:sz w:val="24"/>
          <w:szCs w:val="24"/>
        </w:rPr>
        <w:t>, подписываемым Сторонами;</w:t>
      </w:r>
    </w:p>
    <w:p w14:paraId="3E424AC6" w14:textId="27141271" w:rsidR="00FA4C96" w:rsidRPr="00B01CB7" w:rsidRDefault="00FA4C96"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xml:space="preserve">- услуги оказаны с нарушением условий технического задания. Заказчик направляет Исполнителю </w:t>
      </w:r>
      <w:r w:rsidR="003933A1" w:rsidRPr="00B01CB7">
        <w:rPr>
          <w:rFonts w:ascii="Times New Roman" w:hAnsi="Times New Roman" w:cs="Times New Roman"/>
          <w:sz w:val="24"/>
          <w:szCs w:val="24"/>
        </w:rPr>
        <w:t>А</w:t>
      </w:r>
      <w:r w:rsidRPr="00B01CB7">
        <w:rPr>
          <w:rFonts w:ascii="Times New Roman" w:hAnsi="Times New Roman" w:cs="Times New Roman"/>
          <w:sz w:val="24"/>
          <w:szCs w:val="24"/>
        </w:rPr>
        <w:t xml:space="preserve">кт о выявленных недостатках и устанавливает срок для устранения Исполнителем выявленных замечаний/недостатков. </w:t>
      </w:r>
    </w:p>
    <w:p w14:paraId="103B5950" w14:textId="75E97D15" w:rsidR="00FA4C96" w:rsidRPr="00B01CB7" w:rsidRDefault="00525F3A"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w:t>
      </w:r>
      <w:r w:rsidR="00FA4C96" w:rsidRPr="00B01CB7">
        <w:rPr>
          <w:rFonts w:ascii="Times New Roman" w:hAnsi="Times New Roman" w:cs="Times New Roman"/>
          <w:sz w:val="24"/>
          <w:szCs w:val="24"/>
        </w:rPr>
        <w:t>Акт подписывается Сторонами после устранения Исполнителем замечаний, выявленных Заказчиком;</w:t>
      </w:r>
    </w:p>
    <w:p w14:paraId="4EC676A3" w14:textId="0F4B512B" w:rsidR="00736D0B" w:rsidRPr="00B01CB7" w:rsidRDefault="00FA4C96" w:rsidP="00736D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услуги оказаны Исполнителем с ненадлежащим качеством с недостатками, которые не могут быть устранены в пр</w:t>
      </w:r>
      <w:r w:rsidR="002C3D30" w:rsidRPr="00B01CB7">
        <w:rPr>
          <w:rFonts w:ascii="Times New Roman" w:hAnsi="Times New Roman" w:cs="Times New Roman"/>
          <w:sz w:val="24"/>
          <w:szCs w:val="24"/>
        </w:rPr>
        <w:t>иемлемый для Заказчика срок</w:t>
      </w:r>
      <w:r w:rsidRPr="00B01CB7">
        <w:rPr>
          <w:rFonts w:ascii="Times New Roman" w:hAnsi="Times New Roman" w:cs="Times New Roman"/>
          <w:sz w:val="24"/>
          <w:szCs w:val="24"/>
        </w:rPr>
        <w:t>, в указанном случае услуги не подлежат приемке Заказчиком. Заказчик направляет Исполнителю мотивированный отказ от подписания Акта</w:t>
      </w:r>
      <w:r w:rsidR="00074E43" w:rsidRPr="00B01CB7">
        <w:rPr>
          <w:rFonts w:ascii="Times New Roman" w:hAnsi="Times New Roman" w:cs="Times New Roman"/>
          <w:sz w:val="24"/>
          <w:szCs w:val="24"/>
        </w:rPr>
        <w:t xml:space="preserve"> сдачи-прием</w:t>
      </w:r>
      <w:r w:rsidR="00192F7F">
        <w:rPr>
          <w:rFonts w:ascii="Times New Roman" w:hAnsi="Times New Roman" w:cs="Times New Roman"/>
          <w:sz w:val="24"/>
          <w:szCs w:val="24"/>
        </w:rPr>
        <w:t>ки</w:t>
      </w:r>
      <w:r w:rsidR="00074E43" w:rsidRPr="00B01CB7">
        <w:rPr>
          <w:rFonts w:ascii="Times New Roman" w:hAnsi="Times New Roman" w:cs="Times New Roman"/>
          <w:sz w:val="24"/>
          <w:szCs w:val="24"/>
        </w:rPr>
        <w:t xml:space="preserve"> оказанных услуг</w:t>
      </w:r>
      <w:r w:rsidRPr="00B01CB7">
        <w:rPr>
          <w:rFonts w:ascii="Times New Roman" w:hAnsi="Times New Roman" w:cs="Times New Roman"/>
          <w:sz w:val="24"/>
          <w:szCs w:val="24"/>
        </w:rPr>
        <w:t>.</w:t>
      </w:r>
    </w:p>
    <w:p w14:paraId="182A9D16" w14:textId="6AB808E0" w:rsidR="00FA54E9" w:rsidRPr="00B01CB7" w:rsidRDefault="00FA54E9" w:rsidP="00736D0B">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01CB7">
        <w:rPr>
          <w:rFonts w:ascii="Times New Roman" w:hAnsi="Times New Roman" w:cs="Times New Roman"/>
          <w:b/>
          <w:sz w:val="24"/>
          <w:szCs w:val="24"/>
        </w:rPr>
        <w:t xml:space="preserve">         </w:t>
      </w:r>
    </w:p>
    <w:p w14:paraId="35D920E5" w14:textId="0EFBC129" w:rsidR="00FA54E9" w:rsidRPr="00B01CB7" w:rsidRDefault="00FA54E9" w:rsidP="00604922">
      <w:pPr>
        <w:keepNext/>
        <w:autoSpaceDE w:val="0"/>
        <w:autoSpaceDN w:val="0"/>
        <w:adjustRightInd w:val="0"/>
        <w:spacing w:after="0" w:line="240" w:lineRule="auto"/>
        <w:ind w:firstLine="709"/>
        <w:jc w:val="both"/>
        <w:rPr>
          <w:rFonts w:ascii="Times New Roman" w:hAnsi="Times New Roman" w:cs="Times New Roman"/>
          <w:b/>
          <w:sz w:val="24"/>
          <w:szCs w:val="24"/>
        </w:rPr>
      </w:pPr>
      <w:r w:rsidRPr="00B01CB7">
        <w:rPr>
          <w:rFonts w:ascii="Times New Roman" w:hAnsi="Times New Roman" w:cs="Times New Roman"/>
          <w:b/>
          <w:sz w:val="24"/>
          <w:szCs w:val="24"/>
        </w:rPr>
        <w:t>6.</w:t>
      </w:r>
      <w:r w:rsidR="007356A5" w:rsidRPr="00B01CB7">
        <w:rPr>
          <w:rFonts w:ascii="Times New Roman" w:hAnsi="Times New Roman" w:cs="Times New Roman"/>
          <w:b/>
          <w:sz w:val="24"/>
          <w:szCs w:val="24"/>
        </w:rPr>
        <w:t>5</w:t>
      </w:r>
      <w:r w:rsidRPr="00B01CB7">
        <w:rPr>
          <w:rFonts w:ascii="Times New Roman" w:hAnsi="Times New Roman" w:cs="Times New Roman"/>
          <w:b/>
          <w:sz w:val="24"/>
          <w:szCs w:val="24"/>
        </w:rPr>
        <w:t xml:space="preserve">. Требования </w:t>
      </w:r>
      <w:r w:rsidR="003C238B" w:rsidRPr="00B01CB7">
        <w:rPr>
          <w:rFonts w:ascii="Times New Roman" w:hAnsi="Times New Roman" w:cs="Times New Roman"/>
          <w:b/>
          <w:sz w:val="24"/>
          <w:szCs w:val="24"/>
        </w:rPr>
        <w:t>к</w:t>
      </w:r>
      <w:r w:rsidRPr="00B01CB7">
        <w:rPr>
          <w:rFonts w:ascii="Times New Roman" w:hAnsi="Times New Roman" w:cs="Times New Roman"/>
          <w:b/>
          <w:sz w:val="24"/>
          <w:szCs w:val="24"/>
        </w:rPr>
        <w:t xml:space="preserve"> передаче Заказчику технических и иных документов (оформление результатов оказанных услуг)</w:t>
      </w:r>
    </w:p>
    <w:p w14:paraId="2A2AA6BE" w14:textId="77777777" w:rsidR="006E7DC3" w:rsidRPr="00B01CB7" w:rsidRDefault="00405254"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По факту</w:t>
      </w:r>
      <w:r w:rsidR="00FA54E9" w:rsidRPr="00B01CB7">
        <w:rPr>
          <w:rFonts w:ascii="Times New Roman" w:hAnsi="Times New Roman" w:cs="Times New Roman"/>
          <w:sz w:val="24"/>
          <w:szCs w:val="24"/>
        </w:rPr>
        <w:t xml:space="preserve"> оказанных услуг Исполнитель предоставляет Заказчику</w:t>
      </w:r>
      <w:r w:rsidR="006E7DC3" w:rsidRPr="00B01CB7">
        <w:rPr>
          <w:rFonts w:ascii="Times New Roman" w:hAnsi="Times New Roman" w:cs="Times New Roman"/>
          <w:sz w:val="24"/>
          <w:szCs w:val="24"/>
        </w:rPr>
        <w:t>:</w:t>
      </w:r>
    </w:p>
    <w:p w14:paraId="4822423D" w14:textId="5089DFF0" w:rsidR="006E7DC3" w:rsidRPr="00B01CB7" w:rsidRDefault="006E7DC3"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w:t>
      </w:r>
      <w:r w:rsidR="00FA54E9" w:rsidRPr="00B01CB7">
        <w:rPr>
          <w:rFonts w:ascii="Times New Roman" w:hAnsi="Times New Roman" w:cs="Times New Roman"/>
          <w:sz w:val="24"/>
          <w:szCs w:val="24"/>
        </w:rPr>
        <w:t>отчет об оказанных услугах</w:t>
      </w:r>
      <w:r w:rsidR="00732740" w:rsidRPr="00B01CB7">
        <w:rPr>
          <w:rFonts w:ascii="Times New Roman" w:hAnsi="Times New Roman" w:cs="Times New Roman"/>
          <w:sz w:val="24"/>
          <w:szCs w:val="24"/>
        </w:rPr>
        <w:t xml:space="preserve"> в</w:t>
      </w:r>
      <w:r w:rsidR="00A12F15" w:rsidRPr="00B01CB7">
        <w:rPr>
          <w:rFonts w:ascii="Times New Roman" w:hAnsi="Times New Roman" w:cs="Times New Roman"/>
          <w:bCs/>
          <w:color w:val="000000" w:themeColor="text1"/>
          <w:sz w:val="24"/>
          <w:szCs w:val="24"/>
        </w:rPr>
        <w:t xml:space="preserve"> </w:t>
      </w:r>
      <w:r w:rsidR="00A12F15" w:rsidRPr="00B01CB7">
        <w:rPr>
          <w:rFonts w:ascii="Times New Roman" w:hAnsi="Times New Roman" w:cs="Times New Roman"/>
          <w:bCs/>
          <w:sz w:val="24"/>
          <w:szCs w:val="24"/>
        </w:rPr>
        <w:t>2 (двух) экземплярах</w:t>
      </w:r>
      <w:r w:rsidRPr="00B01CB7">
        <w:rPr>
          <w:rFonts w:ascii="Times New Roman" w:hAnsi="Times New Roman" w:cs="Times New Roman"/>
          <w:sz w:val="24"/>
          <w:szCs w:val="24"/>
        </w:rPr>
        <w:t>;</w:t>
      </w:r>
    </w:p>
    <w:p w14:paraId="22F45050" w14:textId="05ECF7E5" w:rsidR="006E7DC3" w:rsidRPr="00B01CB7" w:rsidRDefault="006E7DC3" w:rsidP="006E7D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w:t>
      </w:r>
      <w:r w:rsidR="00FA54E9" w:rsidRPr="00B01CB7">
        <w:rPr>
          <w:rFonts w:ascii="Times New Roman" w:hAnsi="Times New Roman" w:cs="Times New Roman"/>
          <w:sz w:val="24"/>
          <w:szCs w:val="24"/>
        </w:rPr>
        <w:t>счет</w:t>
      </w:r>
      <w:r w:rsidRPr="00B01CB7">
        <w:rPr>
          <w:rFonts w:ascii="Times New Roman" w:hAnsi="Times New Roman" w:cs="Times New Roman"/>
          <w:sz w:val="24"/>
          <w:szCs w:val="24"/>
        </w:rPr>
        <w:t xml:space="preserve"> в 1 (одном) экземпляре;</w:t>
      </w:r>
    </w:p>
    <w:p w14:paraId="4D582B7A" w14:textId="46AB896F" w:rsidR="006E7DC3" w:rsidRPr="00B01CB7" w:rsidRDefault="006E7DC3" w:rsidP="006E7D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w:t>
      </w:r>
      <w:r w:rsidR="003933A1" w:rsidRPr="00B01CB7">
        <w:rPr>
          <w:rFonts w:ascii="Times New Roman" w:hAnsi="Times New Roman" w:cs="Times New Roman"/>
          <w:sz w:val="24"/>
          <w:szCs w:val="24"/>
        </w:rPr>
        <w:t>А</w:t>
      </w:r>
      <w:r w:rsidR="007B060F" w:rsidRPr="00B01CB7">
        <w:rPr>
          <w:rFonts w:ascii="Times New Roman" w:hAnsi="Times New Roman" w:cs="Times New Roman"/>
          <w:sz w:val="24"/>
          <w:szCs w:val="24"/>
        </w:rPr>
        <w:t>кт сдачи-приемки</w:t>
      </w:r>
      <w:r w:rsidR="00FA54E9" w:rsidRPr="00B01CB7">
        <w:rPr>
          <w:rFonts w:ascii="Times New Roman" w:hAnsi="Times New Roman" w:cs="Times New Roman"/>
          <w:sz w:val="24"/>
          <w:szCs w:val="24"/>
        </w:rPr>
        <w:t xml:space="preserve"> оказанных услуг</w:t>
      </w:r>
      <w:r w:rsidR="00A61775" w:rsidRPr="00B01CB7">
        <w:rPr>
          <w:rFonts w:ascii="Times New Roman" w:hAnsi="Times New Roman" w:cs="Times New Roman"/>
          <w:sz w:val="24"/>
          <w:szCs w:val="24"/>
        </w:rPr>
        <w:t xml:space="preserve"> в 2 (двух) экземплярах</w:t>
      </w:r>
      <w:r w:rsidRPr="00B01CB7">
        <w:rPr>
          <w:rFonts w:ascii="Times New Roman" w:hAnsi="Times New Roman" w:cs="Times New Roman"/>
          <w:sz w:val="24"/>
          <w:szCs w:val="24"/>
        </w:rPr>
        <w:t>;</w:t>
      </w:r>
    </w:p>
    <w:p w14:paraId="65CFCB1A" w14:textId="7FE05DE8" w:rsidR="00FA54E9" w:rsidRPr="00B01CB7" w:rsidRDefault="006E7DC3" w:rsidP="006E7D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w:t>
      </w:r>
      <w:r w:rsidR="00FA54E9" w:rsidRPr="00B01CB7">
        <w:rPr>
          <w:rFonts w:ascii="Times New Roman" w:hAnsi="Times New Roman" w:cs="Times New Roman"/>
          <w:sz w:val="24"/>
          <w:szCs w:val="24"/>
        </w:rPr>
        <w:t>счет-фактуру</w:t>
      </w:r>
      <w:r w:rsidR="00B37DB9" w:rsidRPr="00B01CB7">
        <w:rPr>
          <w:rFonts w:ascii="Times New Roman" w:hAnsi="Times New Roman" w:cs="Times New Roman"/>
          <w:sz w:val="24"/>
          <w:szCs w:val="24"/>
        </w:rPr>
        <w:t xml:space="preserve"> в 1 (одном) экземпляре</w:t>
      </w:r>
      <w:r w:rsidR="006E308A" w:rsidRPr="00B01CB7">
        <w:rPr>
          <w:rStyle w:val="aff"/>
          <w:rFonts w:ascii="Times New Roman" w:hAnsi="Times New Roman" w:cs="Times New Roman"/>
          <w:sz w:val="24"/>
          <w:szCs w:val="24"/>
        </w:rPr>
        <w:footnoteReference w:id="1"/>
      </w:r>
      <w:r w:rsidR="00A12F15" w:rsidRPr="00B01CB7">
        <w:rPr>
          <w:rFonts w:ascii="Times New Roman" w:hAnsi="Times New Roman" w:cs="Times New Roman"/>
          <w:sz w:val="24"/>
          <w:szCs w:val="24"/>
        </w:rPr>
        <w:t>.</w:t>
      </w:r>
    </w:p>
    <w:p w14:paraId="6FAFA372" w14:textId="485CEAC5" w:rsidR="00FA54E9" w:rsidRPr="00B01CB7" w:rsidRDefault="00FA54E9" w:rsidP="0060492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xml:space="preserve"> Исполнитель оформляет, подписывает и удостоверяет печатью в </w:t>
      </w:r>
      <w:r w:rsidR="00E06B62" w:rsidRPr="00B01CB7">
        <w:rPr>
          <w:rFonts w:ascii="Times New Roman" w:hAnsi="Times New Roman" w:cs="Times New Roman"/>
          <w:sz w:val="24"/>
          <w:szCs w:val="24"/>
        </w:rPr>
        <w:t>2 (</w:t>
      </w:r>
      <w:r w:rsidRPr="00B01CB7">
        <w:rPr>
          <w:rFonts w:ascii="Times New Roman" w:hAnsi="Times New Roman" w:cs="Times New Roman"/>
          <w:sz w:val="24"/>
          <w:szCs w:val="24"/>
        </w:rPr>
        <w:t>двух</w:t>
      </w:r>
      <w:r w:rsidR="00E06B62" w:rsidRPr="00B01CB7">
        <w:rPr>
          <w:rFonts w:ascii="Times New Roman" w:hAnsi="Times New Roman" w:cs="Times New Roman"/>
          <w:sz w:val="24"/>
          <w:szCs w:val="24"/>
        </w:rPr>
        <w:t>)</w:t>
      </w:r>
      <w:r w:rsidRPr="00B01CB7">
        <w:rPr>
          <w:rFonts w:ascii="Times New Roman" w:hAnsi="Times New Roman" w:cs="Times New Roman"/>
          <w:sz w:val="24"/>
          <w:szCs w:val="24"/>
        </w:rPr>
        <w:t xml:space="preserve"> экземплярах </w:t>
      </w:r>
      <w:r w:rsidR="00CC5CD1" w:rsidRPr="00B01CB7">
        <w:rPr>
          <w:rFonts w:ascii="Times New Roman" w:hAnsi="Times New Roman" w:cs="Times New Roman"/>
          <w:sz w:val="24"/>
          <w:szCs w:val="24"/>
        </w:rPr>
        <w:t xml:space="preserve">Акт сдачи-приемки оказанных услуг </w:t>
      </w:r>
      <w:r w:rsidRPr="00B01CB7">
        <w:rPr>
          <w:rFonts w:ascii="Times New Roman" w:hAnsi="Times New Roman" w:cs="Times New Roman"/>
          <w:sz w:val="24"/>
          <w:szCs w:val="24"/>
        </w:rPr>
        <w:t xml:space="preserve">вместе с отчетом об оказанных услугах и передает их представителю Заказчика. </w:t>
      </w:r>
    </w:p>
    <w:p w14:paraId="1B47EA7F" w14:textId="77777777" w:rsidR="001A3368" w:rsidRPr="00B01CB7" w:rsidRDefault="001A3368" w:rsidP="00604922">
      <w:pPr>
        <w:pStyle w:val="a8"/>
        <w:ind w:left="0" w:firstLine="709"/>
        <w:jc w:val="both"/>
        <w:rPr>
          <w:color w:val="000000"/>
          <w:szCs w:val="24"/>
        </w:rPr>
      </w:pPr>
    </w:p>
    <w:p w14:paraId="737669F5" w14:textId="756F6CC6" w:rsidR="008C0DAC" w:rsidRPr="00B01CB7" w:rsidRDefault="008C0DAC" w:rsidP="00604922">
      <w:pPr>
        <w:pStyle w:val="a8"/>
        <w:numPr>
          <w:ilvl w:val="0"/>
          <w:numId w:val="38"/>
        </w:numPr>
        <w:ind w:left="0" w:firstLine="709"/>
        <w:jc w:val="center"/>
        <w:rPr>
          <w:b/>
          <w:color w:val="000000"/>
          <w:szCs w:val="24"/>
        </w:rPr>
      </w:pPr>
      <w:r w:rsidRPr="00B01CB7">
        <w:rPr>
          <w:b/>
          <w:color w:val="000000"/>
          <w:szCs w:val="24"/>
        </w:rPr>
        <w:t xml:space="preserve">ТРЕБОВАНИЯ К </w:t>
      </w:r>
      <w:r w:rsidR="008A5246" w:rsidRPr="00B01CB7">
        <w:rPr>
          <w:b/>
          <w:color w:val="000000"/>
          <w:szCs w:val="24"/>
        </w:rPr>
        <w:t xml:space="preserve">СРОКУ И (ИЛИ) ОБЪЕМУ ПРЕДОСТАВЛЕНИЯ </w:t>
      </w:r>
      <w:r w:rsidRPr="00B01CB7">
        <w:rPr>
          <w:b/>
          <w:color w:val="000000"/>
          <w:szCs w:val="24"/>
        </w:rPr>
        <w:t>ГАРАНТИЙНЫ</w:t>
      </w:r>
      <w:r w:rsidR="008A5246" w:rsidRPr="00B01CB7">
        <w:rPr>
          <w:b/>
          <w:color w:val="000000"/>
          <w:szCs w:val="24"/>
        </w:rPr>
        <w:t>Х</w:t>
      </w:r>
      <w:r w:rsidRPr="00B01CB7">
        <w:rPr>
          <w:b/>
          <w:color w:val="000000"/>
          <w:szCs w:val="24"/>
        </w:rPr>
        <w:t xml:space="preserve"> ОБЯЗАТЕЛЬСТВ </w:t>
      </w:r>
    </w:p>
    <w:p w14:paraId="3793AE91" w14:textId="36850304" w:rsidR="00642EEF" w:rsidRPr="00B01CB7" w:rsidRDefault="00642EEF" w:rsidP="004B1BC1">
      <w:pPr>
        <w:tabs>
          <w:tab w:val="left" w:pos="284"/>
        </w:tabs>
        <w:suppressAutoHyphens/>
        <w:autoSpaceDE w:val="0"/>
        <w:spacing w:after="0" w:line="240" w:lineRule="auto"/>
        <w:jc w:val="both"/>
        <w:rPr>
          <w:rFonts w:ascii="Times New Roman" w:eastAsia="Arial" w:hAnsi="Times New Roman" w:cs="Times New Roman"/>
          <w:sz w:val="24"/>
          <w:szCs w:val="24"/>
          <w:lang w:eastAsia="ar-SA"/>
        </w:rPr>
      </w:pPr>
    </w:p>
    <w:p w14:paraId="16BC9DD7" w14:textId="45CED565" w:rsidR="009D39CB" w:rsidRPr="00B01CB7" w:rsidRDefault="00FA54E9" w:rsidP="001723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01CB7">
        <w:rPr>
          <w:rFonts w:ascii="Times New Roman" w:hAnsi="Times New Roman" w:cs="Times New Roman"/>
          <w:sz w:val="24"/>
          <w:szCs w:val="24"/>
        </w:rPr>
        <w:t xml:space="preserve">Гарантийный срок </w:t>
      </w:r>
      <w:r w:rsidR="001B52B8" w:rsidRPr="00B01CB7">
        <w:rPr>
          <w:rFonts w:ascii="Times New Roman" w:hAnsi="Times New Roman" w:cs="Times New Roman"/>
          <w:sz w:val="24"/>
          <w:szCs w:val="24"/>
        </w:rPr>
        <w:t xml:space="preserve">на оказанные услуги </w:t>
      </w:r>
      <w:r w:rsidRPr="00B01CB7">
        <w:rPr>
          <w:rFonts w:ascii="Times New Roman" w:hAnsi="Times New Roman" w:cs="Times New Roman"/>
          <w:sz w:val="24"/>
          <w:szCs w:val="24"/>
        </w:rPr>
        <w:t>составляет 6 (шесть) месяцев. Датой начала течения гарантийного срока считается дата подписа</w:t>
      </w:r>
      <w:r w:rsidR="007B060F" w:rsidRPr="00B01CB7">
        <w:rPr>
          <w:rFonts w:ascii="Times New Roman" w:hAnsi="Times New Roman" w:cs="Times New Roman"/>
          <w:sz w:val="24"/>
          <w:szCs w:val="24"/>
        </w:rPr>
        <w:t xml:space="preserve">ния сторонами </w:t>
      </w:r>
      <w:r w:rsidR="00CC5CD1" w:rsidRPr="00B01CB7">
        <w:rPr>
          <w:rFonts w:ascii="Times New Roman" w:hAnsi="Times New Roman" w:cs="Times New Roman"/>
          <w:sz w:val="24"/>
          <w:szCs w:val="24"/>
        </w:rPr>
        <w:t>Акта сдачи-приемки оказанных услуг.</w:t>
      </w:r>
      <w:r w:rsidRPr="00B01CB7">
        <w:rPr>
          <w:rFonts w:ascii="Times New Roman" w:hAnsi="Times New Roman" w:cs="Times New Roman"/>
          <w:sz w:val="24"/>
          <w:szCs w:val="24"/>
        </w:rPr>
        <w:t xml:space="preserve"> Выявленные недостатки устраняются Исполнителем в течение 5 (пяти) рабочих дней с даты получения письменного требования от Заказчика об устр</w:t>
      </w:r>
      <w:r w:rsidR="00732740" w:rsidRPr="00B01CB7">
        <w:rPr>
          <w:rFonts w:ascii="Times New Roman" w:hAnsi="Times New Roman" w:cs="Times New Roman"/>
          <w:sz w:val="24"/>
          <w:szCs w:val="24"/>
        </w:rPr>
        <w:t>анении недостатков в оказанных у</w:t>
      </w:r>
      <w:r w:rsidRPr="00B01CB7">
        <w:rPr>
          <w:rFonts w:ascii="Times New Roman" w:hAnsi="Times New Roman" w:cs="Times New Roman"/>
          <w:sz w:val="24"/>
          <w:szCs w:val="24"/>
        </w:rPr>
        <w:t>слугах.</w:t>
      </w:r>
    </w:p>
    <w:p w14:paraId="6AEE9C8D" w14:textId="77777777" w:rsidR="001723B4" w:rsidRPr="00B01CB7" w:rsidRDefault="001723B4" w:rsidP="001723B4">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05766E6" w14:textId="674FD907" w:rsidR="00FA54E9" w:rsidRPr="00B01CB7" w:rsidRDefault="00FA54E9" w:rsidP="00210BC0">
      <w:pPr>
        <w:autoSpaceDE w:val="0"/>
        <w:autoSpaceDN w:val="0"/>
        <w:adjustRightInd w:val="0"/>
        <w:spacing w:after="0" w:line="240" w:lineRule="auto"/>
        <w:ind w:firstLine="709"/>
        <w:jc w:val="both"/>
        <w:rPr>
          <w:rFonts w:ascii="Times New Roman" w:hAnsi="Times New Roman" w:cs="Times New Roman"/>
          <w:sz w:val="24"/>
          <w:szCs w:val="24"/>
        </w:rPr>
      </w:pPr>
    </w:p>
    <w:p w14:paraId="54D5613A" w14:textId="77777777" w:rsidR="001723B4" w:rsidRPr="00B01CB7" w:rsidRDefault="001723B4" w:rsidP="00210BC0">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9E6EB7C" w14:textId="77777777" w:rsidR="00786CBE" w:rsidRPr="00B01CB7" w:rsidRDefault="00786CBE" w:rsidP="001723B4">
      <w:pPr>
        <w:pStyle w:val="a8"/>
        <w:widowControl w:val="0"/>
        <w:numPr>
          <w:ilvl w:val="0"/>
          <w:numId w:val="38"/>
        </w:numPr>
        <w:autoSpaceDE w:val="0"/>
        <w:autoSpaceDN w:val="0"/>
        <w:adjustRightInd w:val="0"/>
        <w:ind w:left="0" w:firstLine="709"/>
        <w:jc w:val="center"/>
        <w:rPr>
          <w:b/>
          <w:szCs w:val="24"/>
        </w:rPr>
      </w:pPr>
      <w:r w:rsidRPr="00B01CB7">
        <w:rPr>
          <w:b/>
          <w:szCs w:val="24"/>
        </w:rPr>
        <w:t>ПЕРЕЧЕНЬ ПРИЛОЖЕНИЙ</w:t>
      </w:r>
    </w:p>
    <w:p w14:paraId="1AE4B7DC" w14:textId="77777777" w:rsidR="00786CBE" w:rsidRPr="00B01CB7" w:rsidRDefault="00786CBE" w:rsidP="001723B4">
      <w:pPr>
        <w:pStyle w:val="a8"/>
        <w:widowControl w:val="0"/>
        <w:autoSpaceDE w:val="0"/>
        <w:autoSpaceDN w:val="0"/>
        <w:adjustRightInd w:val="0"/>
        <w:ind w:left="0" w:firstLine="709"/>
        <w:jc w:val="both"/>
        <w:rPr>
          <w:b/>
          <w:szCs w:val="24"/>
        </w:rPr>
      </w:pPr>
    </w:p>
    <w:tbl>
      <w:tblPr>
        <w:tblStyle w:val="a7"/>
        <w:tblW w:w="8930" w:type="dxa"/>
        <w:jc w:val="center"/>
        <w:tblLook w:val="04A0" w:firstRow="1" w:lastRow="0" w:firstColumn="1" w:lastColumn="0" w:noHBand="0" w:noVBand="1"/>
      </w:tblPr>
      <w:tblGrid>
        <w:gridCol w:w="1473"/>
        <w:gridCol w:w="6192"/>
        <w:gridCol w:w="1265"/>
      </w:tblGrid>
      <w:tr w:rsidR="003779B7" w:rsidRPr="00B01CB7" w14:paraId="383A6DAA" w14:textId="77777777" w:rsidTr="00DE528F">
        <w:trPr>
          <w:trHeight w:val="597"/>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36E3528" w14:textId="04477052" w:rsidR="00714F1F" w:rsidRPr="00B01CB7" w:rsidRDefault="0055134A">
            <w:pPr>
              <w:widowControl w:val="0"/>
              <w:autoSpaceDE w:val="0"/>
              <w:autoSpaceDN w:val="0"/>
              <w:adjustRightInd w:val="0"/>
              <w:jc w:val="center"/>
              <w:rPr>
                <w:rFonts w:ascii="Times New Roman" w:hAnsi="Times New Roman" w:cs="Times New Roman"/>
                <w:sz w:val="24"/>
                <w:szCs w:val="24"/>
              </w:rPr>
            </w:pPr>
            <w:r w:rsidRPr="00B01CB7">
              <w:rPr>
                <w:rFonts w:ascii="Times New Roman" w:hAnsi="Times New Roman" w:cs="Times New Roman"/>
                <w:sz w:val="24"/>
                <w:szCs w:val="24"/>
              </w:rPr>
              <w:t>Номер приложения</w:t>
            </w:r>
          </w:p>
        </w:tc>
        <w:tc>
          <w:tcPr>
            <w:tcW w:w="6946" w:type="dxa"/>
            <w:tcBorders>
              <w:top w:val="single" w:sz="4" w:space="0" w:color="000000"/>
              <w:left w:val="single" w:sz="4" w:space="0" w:color="000000"/>
              <w:bottom w:val="single" w:sz="4" w:space="0" w:color="000000"/>
              <w:right w:val="single" w:sz="4" w:space="0" w:color="000000"/>
            </w:tcBorders>
            <w:vAlign w:val="center"/>
            <w:hideMark/>
          </w:tcPr>
          <w:p w14:paraId="29F37D6C" w14:textId="77777777" w:rsidR="00714F1F" w:rsidRPr="00B01CB7" w:rsidRDefault="00714F1F">
            <w:pPr>
              <w:widowControl w:val="0"/>
              <w:autoSpaceDE w:val="0"/>
              <w:autoSpaceDN w:val="0"/>
              <w:adjustRightInd w:val="0"/>
              <w:jc w:val="center"/>
              <w:rPr>
                <w:rFonts w:ascii="Times New Roman" w:hAnsi="Times New Roman" w:cs="Times New Roman"/>
                <w:sz w:val="24"/>
                <w:szCs w:val="24"/>
              </w:rPr>
            </w:pPr>
            <w:r w:rsidRPr="00B01CB7">
              <w:rPr>
                <w:rFonts w:ascii="Times New Roman" w:hAnsi="Times New Roman" w:cs="Times New Roman"/>
                <w:sz w:val="24"/>
                <w:szCs w:val="24"/>
              </w:rPr>
              <w:t>Наименование приложения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D1F6389" w14:textId="1EA5755B" w:rsidR="00714F1F" w:rsidRPr="00B01CB7" w:rsidRDefault="0055134A">
            <w:pPr>
              <w:widowControl w:val="0"/>
              <w:autoSpaceDE w:val="0"/>
              <w:autoSpaceDN w:val="0"/>
              <w:adjustRightInd w:val="0"/>
              <w:jc w:val="center"/>
              <w:rPr>
                <w:rFonts w:ascii="Times New Roman" w:hAnsi="Times New Roman" w:cs="Times New Roman"/>
                <w:sz w:val="24"/>
                <w:szCs w:val="24"/>
              </w:rPr>
            </w:pPr>
            <w:r w:rsidRPr="00B01CB7">
              <w:rPr>
                <w:rFonts w:ascii="Times New Roman" w:hAnsi="Times New Roman" w:cs="Times New Roman"/>
                <w:sz w:val="24"/>
                <w:szCs w:val="24"/>
              </w:rPr>
              <w:t>Номер страницы</w:t>
            </w:r>
          </w:p>
        </w:tc>
      </w:tr>
      <w:tr w:rsidR="003779B7" w:rsidRPr="00B01CB7" w14:paraId="02A2D7ED" w14:textId="77777777" w:rsidTr="00DE528F">
        <w:trPr>
          <w:jc w:val="center"/>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4575AE3" w14:textId="1E04C1B9" w:rsidR="00714F1F" w:rsidRPr="00B01CB7" w:rsidRDefault="00B04E79">
            <w:pPr>
              <w:widowControl w:val="0"/>
              <w:autoSpaceDE w:val="0"/>
              <w:autoSpaceDN w:val="0"/>
              <w:adjustRightInd w:val="0"/>
              <w:jc w:val="center"/>
              <w:rPr>
                <w:rFonts w:ascii="Times New Roman" w:hAnsi="Times New Roman" w:cs="Times New Roman"/>
                <w:sz w:val="24"/>
                <w:szCs w:val="24"/>
              </w:rPr>
            </w:pPr>
            <w:r w:rsidRPr="00B01CB7">
              <w:rPr>
                <w:rFonts w:ascii="Times New Roman" w:hAnsi="Times New Roman" w:cs="Times New Roman"/>
                <w:sz w:val="24"/>
                <w:szCs w:val="24"/>
              </w:rPr>
              <w:t>1</w:t>
            </w:r>
          </w:p>
        </w:tc>
        <w:tc>
          <w:tcPr>
            <w:tcW w:w="6946" w:type="dxa"/>
            <w:tcBorders>
              <w:top w:val="single" w:sz="4" w:space="0" w:color="000000"/>
              <w:left w:val="single" w:sz="4" w:space="0" w:color="000000"/>
              <w:bottom w:val="single" w:sz="4" w:space="0" w:color="000000"/>
              <w:right w:val="single" w:sz="4" w:space="0" w:color="000000"/>
            </w:tcBorders>
            <w:vAlign w:val="center"/>
          </w:tcPr>
          <w:p w14:paraId="232FAA71" w14:textId="518EE874" w:rsidR="00714F1F" w:rsidRPr="00B01CB7" w:rsidRDefault="00714F1F" w:rsidP="006200A4">
            <w:pPr>
              <w:pStyle w:val="a8"/>
              <w:ind w:left="0"/>
              <w:rPr>
                <w:szCs w:val="24"/>
              </w:rPr>
            </w:pPr>
            <w:r w:rsidRPr="00B01CB7">
              <w:rPr>
                <w:szCs w:val="24"/>
              </w:rPr>
              <w:t xml:space="preserve">Перечень услуг по  техническому обслуживанию источников бесперебойного питания </w:t>
            </w:r>
            <w:r w:rsidRPr="00B01CB7">
              <w:rPr>
                <w:szCs w:val="24"/>
                <w:lang w:val="en-US"/>
              </w:rPr>
              <w:t>Galaxy</w:t>
            </w:r>
            <w:r w:rsidRPr="00B01CB7">
              <w:rPr>
                <w:szCs w:val="24"/>
              </w:rPr>
              <w:t xml:space="preserve"> 5000 1000кВА и периодичность их оказания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AA699E" w14:textId="3B5F32B1" w:rsidR="00714F1F" w:rsidRPr="00B01CB7" w:rsidRDefault="00B04E79">
            <w:pPr>
              <w:pStyle w:val="a8"/>
              <w:ind w:left="0" w:firstLine="30"/>
              <w:jc w:val="center"/>
              <w:rPr>
                <w:szCs w:val="24"/>
              </w:rPr>
            </w:pPr>
            <w:r w:rsidRPr="00B01CB7">
              <w:rPr>
                <w:szCs w:val="24"/>
              </w:rPr>
              <w:t>6-7</w:t>
            </w:r>
          </w:p>
        </w:tc>
      </w:tr>
    </w:tbl>
    <w:p w14:paraId="0FD5703E" w14:textId="77777777" w:rsidR="002158CB" w:rsidRPr="00B01CB7" w:rsidRDefault="00786CBE" w:rsidP="00786CBE">
      <w:pPr>
        <w:shd w:val="clear" w:color="auto" w:fill="FFFFFF"/>
        <w:tabs>
          <w:tab w:val="left" w:pos="274"/>
          <w:tab w:val="left" w:pos="3450"/>
        </w:tabs>
        <w:autoSpaceDN w:val="0"/>
        <w:adjustRightInd w:val="0"/>
        <w:spacing w:after="0" w:line="240" w:lineRule="auto"/>
        <w:ind w:right="-1"/>
        <w:rPr>
          <w:rFonts w:ascii="Times New Roman" w:hAnsi="Times New Roman" w:cs="Times New Roman"/>
          <w:b/>
          <w:bCs/>
          <w:sz w:val="24"/>
          <w:szCs w:val="24"/>
        </w:rPr>
      </w:pPr>
      <w:r w:rsidRPr="00B01CB7">
        <w:rPr>
          <w:rFonts w:ascii="Times New Roman" w:hAnsi="Times New Roman" w:cs="Times New Roman"/>
          <w:b/>
          <w:bCs/>
          <w:sz w:val="24"/>
          <w:szCs w:val="24"/>
        </w:rPr>
        <w:t xml:space="preserve">        </w:t>
      </w:r>
    </w:p>
    <w:p w14:paraId="4A30AE95" w14:textId="77777777" w:rsidR="002158CB" w:rsidRPr="00B01CB7" w:rsidRDefault="002158CB" w:rsidP="00786CBE">
      <w:pPr>
        <w:shd w:val="clear" w:color="auto" w:fill="FFFFFF"/>
        <w:tabs>
          <w:tab w:val="left" w:pos="274"/>
          <w:tab w:val="left" w:pos="3450"/>
        </w:tabs>
        <w:autoSpaceDN w:val="0"/>
        <w:adjustRightInd w:val="0"/>
        <w:spacing w:after="0" w:line="240" w:lineRule="auto"/>
        <w:ind w:right="-1"/>
        <w:rPr>
          <w:rFonts w:ascii="Times New Roman" w:hAnsi="Times New Roman" w:cs="Times New Roman"/>
          <w:b/>
          <w:bCs/>
          <w:sz w:val="24"/>
          <w:szCs w:val="24"/>
        </w:rPr>
      </w:pPr>
    </w:p>
    <w:p w14:paraId="333068F0" w14:textId="77777777" w:rsidR="002158CB" w:rsidRPr="00B01CB7" w:rsidRDefault="002158CB" w:rsidP="00786CBE">
      <w:pPr>
        <w:shd w:val="clear" w:color="auto" w:fill="FFFFFF"/>
        <w:tabs>
          <w:tab w:val="left" w:pos="274"/>
          <w:tab w:val="left" w:pos="3450"/>
        </w:tabs>
        <w:autoSpaceDN w:val="0"/>
        <w:adjustRightInd w:val="0"/>
        <w:spacing w:after="0" w:line="240" w:lineRule="auto"/>
        <w:ind w:right="-1"/>
        <w:rPr>
          <w:rFonts w:ascii="Times New Roman" w:hAnsi="Times New Roman" w:cs="Times New Roman"/>
          <w:b/>
          <w:bCs/>
          <w:sz w:val="24"/>
          <w:szCs w:val="24"/>
        </w:rPr>
      </w:pPr>
    </w:p>
    <w:p w14:paraId="3F96BEDB" w14:textId="77777777" w:rsidR="002158CB" w:rsidRPr="00B01CB7" w:rsidRDefault="002158CB" w:rsidP="00786CBE">
      <w:pPr>
        <w:shd w:val="clear" w:color="auto" w:fill="FFFFFF"/>
        <w:tabs>
          <w:tab w:val="left" w:pos="274"/>
          <w:tab w:val="left" w:pos="3450"/>
        </w:tabs>
        <w:autoSpaceDN w:val="0"/>
        <w:adjustRightInd w:val="0"/>
        <w:spacing w:after="0" w:line="240" w:lineRule="auto"/>
        <w:ind w:right="-1"/>
        <w:rPr>
          <w:rFonts w:ascii="Times New Roman" w:hAnsi="Times New Roman" w:cs="Times New Roman"/>
          <w:b/>
          <w:bCs/>
          <w:sz w:val="24"/>
          <w:szCs w:val="24"/>
        </w:rPr>
      </w:pPr>
    </w:p>
    <w:p w14:paraId="0DEAD24C" w14:textId="7E98118F" w:rsidR="004A6C1F" w:rsidRPr="00B01CB7" w:rsidRDefault="004A6C1F">
      <w:pPr>
        <w:rPr>
          <w:rFonts w:ascii="Times New Roman" w:eastAsia="Times New Roman" w:hAnsi="Times New Roman" w:cs="Times New Roman"/>
          <w:sz w:val="24"/>
          <w:szCs w:val="24"/>
          <w:lang w:eastAsia="ru-RU"/>
        </w:rPr>
      </w:pPr>
      <w:r w:rsidRPr="00B01CB7">
        <w:rPr>
          <w:rFonts w:ascii="Times New Roman" w:hAnsi="Times New Roman" w:cs="Times New Roman"/>
          <w:sz w:val="24"/>
          <w:szCs w:val="24"/>
        </w:rPr>
        <w:br w:type="page"/>
      </w:r>
    </w:p>
    <w:p w14:paraId="5C16862B" w14:textId="53280B4C" w:rsidR="00786CBE" w:rsidRPr="00B01CB7" w:rsidRDefault="00C37ED9" w:rsidP="003C238B">
      <w:pPr>
        <w:pStyle w:val="a8"/>
        <w:ind w:left="0" w:firstLine="6379"/>
        <w:jc w:val="right"/>
        <w:rPr>
          <w:szCs w:val="24"/>
        </w:rPr>
      </w:pPr>
      <w:r w:rsidRPr="00B01CB7">
        <w:rPr>
          <w:szCs w:val="24"/>
        </w:rPr>
        <w:lastRenderedPageBreak/>
        <w:t>Приложение № 1</w:t>
      </w:r>
    </w:p>
    <w:p w14:paraId="67261136" w14:textId="77777777" w:rsidR="00786CBE" w:rsidRPr="00B01CB7" w:rsidRDefault="00786CBE" w:rsidP="003C238B">
      <w:pPr>
        <w:pStyle w:val="a8"/>
        <w:ind w:left="0" w:firstLine="6379"/>
        <w:jc w:val="right"/>
        <w:rPr>
          <w:szCs w:val="24"/>
        </w:rPr>
      </w:pPr>
      <w:r w:rsidRPr="00B01CB7">
        <w:rPr>
          <w:szCs w:val="24"/>
        </w:rPr>
        <w:t>к Техническому заданию</w:t>
      </w:r>
    </w:p>
    <w:p w14:paraId="3A6F2C8B" w14:textId="77777777" w:rsidR="00786CBE" w:rsidRPr="00B01CB7" w:rsidRDefault="00786CBE" w:rsidP="00786CBE">
      <w:pPr>
        <w:pStyle w:val="a8"/>
        <w:ind w:left="0" w:firstLine="6379"/>
        <w:rPr>
          <w:szCs w:val="24"/>
        </w:rPr>
      </w:pPr>
    </w:p>
    <w:p w14:paraId="4C9E2201" w14:textId="29F87CBA" w:rsidR="00786CBE" w:rsidRPr="00B01CB7" w:rsidRDefault="00786CBE" w:rsidP="00786CBE">
      <w:pPr>
        <w:pStyle w:val="a8"/>
        <w:ind w:left="0" w:firstLine="720"/>
        <w:rPr>
          <w:szCs w:val="24"/>
        </w:rPr>
      </w:pPr>
    </w:p>
    <w:p w14:paraId="54643B51" w14:textId="1B419148" w:rsidR="001723FA" w:rsidRPr="00B01CB7" w:rsidRDefault="00FB7788" w:rsidP="00BB36F7">
      <w:pPr>
        <w:spacing w:after="0" w:line="240" w:lineRule="auto"/>
        <w:ind w:firstLine="708"/>
        <w:jc w:val="center"/>
        <w:outlineLvl w:val="0"/>
        <w:rPr>
          <w:rFonts w:ascii="Times New Roman" w:eastAsia="Arial Unicode MS" w:hAnsi="Times New Roman" w:cs="Times New Roman"/>
          <w:b/>
          <w:color w:val="000000"/>
          <w:sz w:val="24"/>
          <w:szCs w:val="24"/>
          <w:lang w:eastAsia="ru-RU"/>
        </w:rPr>
      </w:pPr>
      <w:r w:rsidRPr="00B01CB7">
        <w:rPr>
          <w:rFonts w:ascii="Times New Roman" w:eastAsia="Arial Unicode MS" w:hAnsi="Times New Roman" w:cs="Times New Roman"/>
          <w:b/>
          <w:color w:val="000000"/>
          <w:sz w:val="24"/>
          <w:szCs w:val="24"/>
          <w:lang w:eastAsia="ru-RU"/>
        </w:rPr>
        <w:t xml:space="preserve">Перечень услуг по </w:t>
      </w:r>
      <w:r w:rsidR="001723FA" w:rsidRPr="00B01CB7">
        <w:rPr>
          <w:rFonts w:ascii="Times New Roman" w:eastAsia="Arial Unicode MS" w:hAnsi="Times New Roman" w:cs="Times New Roman"/>
          <w:b/>
          <w:color w:val="000000"/>
          <w:sz w:val="24"/>
          <w:szCs w:val="24"/>
          <w:lang w:eastAsia="ru-RU"/>
        </w:rPr>
        <w:t>техническо</w:t>
      </w:r>
      <w:r w:rsidRPr="00B01CB7">
        <w:rPr>
          <w:rFonts w:ascii="Times New Roman" w:eastAsia="Arial Unicode MS" w:hAnsi="Times New Roman" w:cs="Times New Roman"/>
          <w:b/>
          <w:color w:val="000000"/>
          <w:sz w:val="24"/>
          <w:szCs w:val="24"/>
          <w:lang w:eastAsia="ru-RU"/>
        </w:rPr>
        <w:t>му</w:t>
      </w:r>
      <w:r w:rsidR="001723FA" w:rsidRPr="00B01CB7">
        <w:rPr>
          <w:rFonts w:ascii="Times New Roman" w:eastAsia="Arial Unicode MS" w:hAnsi="Times New Roman" w:cs="Times New Roman"/>
          <w:b/>
          <w:color w:val="000000"/>
          <w:sz w:val="24"/>
          <w:szCs w:val="24"/>
          <w:lang w:eastAsia="ru-RU"/>
        </w:rPr>
        <w:t xml:space="preserve"> обслуживани</w:t>
      </w:r>
      <w:r w:rsidRPr="00B01CB7">
        <w:rPr>
          <w:rFonts w:ascii="Times New Roman" w:eastAsia="Arial Unicode MS" w:hAnsi="Times New Roman" w:cs="Times New Roman"/>
          <w:b/>
          <w:color w:val="000000"/>
          <w:sz w:val="24"/>
          <w:szCs w:val="24"/>
          <w:lang w:eastAsia="ru-RU"/>
        </w:rPr>
        <w:t xml:space="preserve">ю источников бесперебойного питания </w:t>
      </w:r>
      <w:r w:rsidRPr="00B01CB7">
        <w:rPr>
          <w:rFonts w:ascii="Times New Roman" w:eastAsia="Arial Unicode MS" w:hAnsi="Times New Roman" w:cs="Times New Roman"/>
          <w:b/>
          <w:color w:val="000000"/>
          <w:sz w:val="24"/>
          <w:szCs w:val="24"/>
          <w:lang w:val="en-US" w:eastAsia="ru-RU"/>
        </w:rPr>
        <w:t>Galaxy</w:t>
      </w:r>
      <w:r w:rsidRPr="00B01CB7">
        <w:rPr>
          <w:rFonts w:ascii="Times New Roman" w:eastAsia="Arial Unicode MS" w:hAnsi="Times New Roman" w:cs="Times New Roman"/>
          <w:b/>
          <w:color w:val="000000"/>
          <w:sz w:val="24"/>
          <w:szCs w:val="24"/>
          <w:lang w:eastAsia="ru-RU"/>
        </w:rPr>
        <w:t xml:space="preserve"> 5000 100кВА и периодичность их оказания</w:t>
      </w:r>
      <w:r w:rsidR="001723FA" w:rsidRPr="00B01CB7">
        <w:rPr>
          <w:rFonts w:ascii="Times New Roman" w:eastAsia="Arial Unicode MS" w:hAnsi="Times New Roman" w:cs="Times New Roman"/>
          <w:b/>
          <w:color w:val="000000"/>
          <w:sz w:val="24"/>
          <w:szCs w:val="24"/>
          <w:lang w:eastAsia="ru-RU"/>
        </w:rPr>
        <w:t xml:space="preserve"> </w:t>
      </w:r>
    </w:p>
    <w:p w14:paraId="244464D9" w14:textId="6B9C5183" w:rsidR="001723FA" w:rsidRPr="00B01CB7" w:rsidRDefault="001723FA" w:rsidP="001723FA">
      <w:pPr>
        <w:spacing w:after="0" w:line="240" w:lineRule="auto"/>
        <w:rPr>
          <w:rFonts w:ascii="Times New Roman" w:eastAsia="Arial Unicode MS" w:hAnsi="Times New Roman" w:cs="Times New Roman"/>
          <w:color w:val="000000"/>
          <w:sz w:val="24"/>
          <w:szCs w:val="24"/>
          <w:lang w:eastAsia="ru-RU"/>
        </w:rPr>
      </w:pPr>
    </w:p>
    <w:tbl>
      <w:tblPr>
        <w:tblW w:w="10065" w:type="dxa"/>
        <w:tblInd w:w="-147" w:type="dxa"/>
        <w:tblLayout w:type="fixed"/>
        <w:tblLook w:val="04A0" w:firstRow="1" w:lastRow="0" w:firstColumn="1" w:lastColumn="0" w:noHBand="0" w:noVBand="1"/>
      </w:tblPr>
      <w:tblGrid>
        <w:gridCol w:w="709"/>
        <w:gridCol w:w="7371"/>
        <w:gridCol w:w="1985"/>
      </w:tblGrid>
      <w:tr w:rsidR="00C17026" w:rsidRPr="00B01CB7" w14:paraId="748531B8" w14:textId="77777777" w:rsidTr="00573B56">
        <w:trPr>
          <w:trHeight w:val="5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DDAB2D" w14:textId="77777777" w:rsidR="00C17026" w:rsidRPr="00B01CB7" w:rsidRDefault="00C17026" w:rsidP="001723FA">
            <w:pPr>
              <w:spacing w:after="0" w:line="240" w:lineRule="auto"/>
              <w:jc w:val="center"/>
              <w:rPr>
                <w:rFonts w:ascii="Times New Roman" w:eastAsia="Times New Roman" w:hAnsi="Times New Roman" w:cs="Times New Roman"/>
                <w:b/>
                <w:color w:val="000000"/>
                <w:sz w:val="24"/>
                <w:szCs w:val="24"/>
                <w:lang w:eastAsia="ru-RU"/>
              </w:rPr>
            </w:pPr>
          </w:p>
          <w:p w14:paraId="48FCCF17" w14:textId="77777777" w:rsidR="00C17026" w:rsidRPr="00B01CB7" w:rsidRDefault="00C17026" w:rsidP="003C238B">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п/п</w:t>
            </w:r>
          </w:p>
        </w:tc>
        <w:tc>
          <w:tcPr>
            <w:tcW w:w="7371" w:type="dxa"/>
            <w:tcBorders>
              <w:top w:val="single" w:sz="4" w:space="0" w:color="auto"/>
              <w:left w:val="nil"/>
              <w:bottom w:val="single" w:sz="4" w:space="0" w:color="auto"/>
              <w:right w:val="single" w:sz="4" w:space="0" w:color="auto"/>
            </w:tcBorders>
            <w:shd w:val="clear" w:color="auto" w:fill="auto"/>
            <w:hideMark/>
          </w:tcPr>
          <w:p w14:paraId="25A17502" w14:textId="77777777" w:rsidR="00C17026" w:rsidRPr="00B01CB7" w:rsidRDefault="00C17026" w:rsidP="001723FA">
            <w:pPr>
              <w:spacing w:after="0" w:line="240" w:lineRule="auto"/>
              <w:jc w:val="center"/>
              <w:rPr>
                <w:rFonts w:ascii="Times New Roman" w:eastAsia="Times New Roman" w:hAnsi="Times New Roman" w:cs="Times New Roman"/>
                <w:b/>
                <w:color w:val="000000"/>
                <w:sz w:val="24"/>
                <w:szCs w:val="24"/>
                <w:lang w:eastAsia="ru-RU"/>
              </w:rPr>
            </w:pPr>
          </w:p>
          <w:p w14:paraId="3E12846D" w14:textId="3CFEAAC6" w:rsidR="00C17026" w:rsidRPr="00B01CB7" w:rsidRDefault="00B878D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Наименование услуг</w:t>
            </w:r>
          </w:p>
        </w:tc>
        <w:tc>
          <w:tcPr>
            <w:tcW w:w="1985" w:type="dxa"/>
            <w:tcBorders>
              <w:top w:val="single" w:sz="4" w:space="0" w:color="auto"/>
              <w:left w:val="nil"/>
              <w:bottom w:val="single" w:sz="4" w:space="0" w:color="auto"/>
              <w:right w:val="single" w:sz="4" w:space="0" w:color="auto"/>
            </w:tcBorders>
            <w:shd w:val="clear" w:color="auto" w:fill="auto"/>
            <w:noWrap/>
            <w:hideMark/>
          </w:tcPr>
          <w:p w14:paraId="0D859205" w14:textId="252C4854" w:rsidR="00C17026" w:rsidRPr="00B01CB7" w:rsidRDefault="00C17026"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Периодичность оказания </w:t>
            </w:r>
          </w:p>
          <w:p w14:paraId="1893ADF4" w14:textId="0D374D92" w:rsidR="00C17026" w:rsidRPr="00B01CB7" w:rsidRDefault="00C17026" w:rsidP="00C17026">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услуг </w:t>
            </w:r>
          </w:p>
        </w:tc>
      </w:tr>
      <w:tr w:rsidR="00C17026" w:rsidRPr="00B01CB7" w14:paraId="0D069181" w14:textId="77777777" w:rsidTr="00573B56">
        <w:trPr>
          <w:trHeight w:val="444"/>
        </w:trPr>
        <w:tc>
          <w:tcPr>
            <w:tcW w:w="709" w:type="dxa"/>
            <w:tcBorders>
              <w:top w:val="nil"/>
              <w:left w:val="single" w:sz="4" w:space="0" w:color="auto"/>
              <w:bottom w:val="single" w:sz="4" w:space="0" w:color="auto"/>
              <w:right w:val="single" w:sz="4" w:space="0" w:color="auto"/>
            </w:tcBorders>
            <w:shd w:val="clear" w:color="auto" w:fill="auto"/>
            <w:hideMark/>
          </w:tcPr>
          <w:p w14:paraId="6EA0FED9" w14:textId="1303A64A" w:rsidR="00C17026" w:rsidRPr="00B01CB7" w:rsidRDefault="00C17026" w:rsidP="00CA0A30">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w:t>
            </w:r>
          </w:p>
        </w:tc>
        <w:tc>
          <w:tcPr>
            <w:tcW w:w="7371" w:type="dxa"/>
            <w:tcBorders>
              <w:top w:val="nil"/>
              <w:left w:val="nil"/>
              <w:bottom w:val="single" w:sz="4" w:space="0" w:color="auto"/>
              <w:right w:val="single" w:sz="4" w:space="0" w:color="auto"/>
            </w:tcBorders>
            <w:shd w:val="clear" w:color="auto" w:fill="auto"/>
            <w:hideMark/>
          </w:tcPr>
          <w:p w14:paraId="315DAFFD" w14:textId="22AF61A1" w:rsidR="00C17026" w:rsidRPr="00B01CB7" w:rsidRDefault="00C17026"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Проверка </w:t>
            </w:r>
            <w:r w:rsidR="00131D94" w:rsidRPr="00B01CB7">
              <w:rPr>
                <w:rFonts w:ascii="Times New Roman" w:eastAsia="Times New Roman" w:hAnsi="Times New Roman" w:cs="Times New Roman"/>
                <w:b/>
                <w:color w:val="000000"/>
                <w:sz w:val="24"/>
                <w:szCs w:val="24"/>
                <w:lang w:eastAsia="ru-RU"/>
              </w:rPr>
              <w:t>соответствия помещения предъявляемым требованиям</w:t>
            </w:r>
          </w:p>
        </w:tc>
        <w:tc>
          <w:tcPr>
            <w:tcW w:w="1985" w:type="dxa"/>
            <w:tcBorders>
              <w:top w:val="single" w:sz="4" w:space="0" w:color="auto"/>
              <w:left w:val="nil"/>
              <w:right w:val="single" w:sz="4" w:space="0" w:color="auto"/>
            </w:tcBorders>
            <w:shd w:val="clear" w:color="auto" w:fill="auto"/>
            <w:noWrap/>
            <w:vAlign w:val="center"/>
            <w:hideMark/>
          </w:tcPr>
          <w:p w14:paraId="16065C10" w14:textId="7911E57B"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3BE25D25" w14:textId="77777777" w:rsidTr="00573B56">
        <w:trPr>
          <w:trHeight w:val="239"/>
        </w:trPr>
        <w:tc>
          <w:tcPr>
            <w:tcW w:w="709" w:type="dxa"/>
            <w:tcBorders>
              <w:top w:val="nil"/>
              <w:left w:val="single" w:sz="4" w:space="0" w:color="auto"/>
              <w:bottom w:val="single" w:sz="4" w:space="0" w:color="auto"/>
              <w:right w:val="single" w:sz="4" w:space="0" w:color="auto"/>
            </w:tcBorders>
            <w:shd w:val="clear" w:color="auto" w:fill="auto"/>
            <w:hideMark/>
          </w:tcPr>
          <w:p w14:paraId="5008C479" w14:textId="0E0F16A3" w:rsidR="00C17026" w:rsidRPr="00B01CB7" w:rsidRDefault="00C17026"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2.</w:t>
            </w:r>
          </w:p>
        </w:tc>
        <w:tc>
          <w:tcPr>
            <w:tcW w:w="7371" w:type="dxa"/>
            <w:tcBorders>
              <w:top w:val="nil"/>
              <w:left w:val="nil"/>
              <w:bottom w:val="single" w:sz="4" w:space="0" w:color="auto"/>
              <w:right w:val="single" w:sz="4" w:space="0" w:color="auto"/>
            </w:tcBorders>
            <w:shd w:val="clear" w:color="auto" w:fill="auto"/>
            <w:hideMark/>
          </w:tcPr>
          <w:p w14:paraId="7B664226" w14:textId="310200F0" w:rsidR="00C17026" w:rsidRPr="00B01CB7" w:rsidRDefault="00131D94"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Визуальный осмотр внешнего и внутреннего состояния </w:t>
            </w:r>
            <w:r w:rsidRPr="00B01CB7">
              <w:rPr>
                <w:rFonts w:ascii="Times New Roman" w:eastAsia="Times New Roman" w:hAnsi="Times New Roman" w:cs="Times New Roman"/>
                <w:b/>
                <w:color w:val="000000"/>
                <w:sz w:val="24"/>
                <w:szCs w:val="24"/>
                <w:lang w:val="en-US" w:eastAsia="ru-RU"/>
              </w:rPr>
              <w:t>UPS</w:t>
            </w:r>
            <w:r w:rsidRPr="00B01CB7">
              <w:rPr>
                <w:rFonts w:ascii="Times New Roman" w:eastAsia="Times New Roman" w:hAnsi="Times New Roman" w:cs="Times New Roman"/>
                <w:b/>
                <w:color w:val="000000"/>
                <w:sz w:val="24"/>
                <w:szCs w:val="24"/>
                <w:lang w:eastAsia="ru-RU"/>
              </w:rPr>
              <w:t>:</w:t>
            </w:r>
          </w:p>
        </w:tc>
        <w:tc>
          <w:tcPr>
            <w:tcW w:w="1985" w:type="dxa"/>
            <w:tcBorders>
              <w:left w:val="nil"/>
              <w:right w:val="single" w:sz="4" w:space="0" w:color="auto"/>
            </w:tcBorders>
            <w:shd w:val="clear" w:color="auto" w:fill="auto"/>
            <w:noWrap/>
            <w:vAlign w:val="center"/>
            <w:hideMark/>
          </w:tcPr>
          <w:p w14:paraId="41B0EF8A" w14:textId="772FF375"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91CC058" w14:textId="77777777" w:rsidTr="00573B56">
        <w:trPr>
          <w:trHeight w:val="303"/>
        </w:trPr>
        <w:tc>
          <w:tcPr>
            <w:tcW w:w="709" w:type="dxa"/>
            <w:tcBorders>
              <w:top w:val="nil"/>
              <w:left w:val="single" w:sz="4" w:space="0" w:color="auto"/>
              <w:bottom w:val="single" w:sz="4" w:space="0" w:color="auto"/>
              <w:right w:val="single" w:sz="4" w:space="0" w:color="auto"/>
            </w:tcBorders>
            <w:shd w:val="clear" w:color="auto" w:fill="auto"/>
            <w:hideMark/>
          </w:tcPr>
          <w:p w14:paraId="761C3060" w14:textId="7E5D9068" w:rsidR="00C17026" w:rsidRPr="00B01CB7" w:rsidRDefault="00131D94"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2.1.</w:t>
            </w:r>
          </w:p>
        </w:tc>
        <w:tc>
          <w:tcPr>
            <w:tcW w:w="7371" w:type="dxa"/>
            <w:tcBorders>
              <w:top w:val="nil"/>
              <w:left w:val="nil"/>
              <w:bottom w:val="single" w:sz="4" w:space="0" w:color="auto"/>
              <w:right w:val="single" w:sz="4" w:space="0" w:color="auto"/>
            </w:tcBorders>
            <w:shd w:val="clear" w:color="auto" w:fill="auto"/>
            <w:hideMark/>
          </w:tcPr>
          <w:p w14:paraId="3278CE35" w14:textId="4731130D" w:rsidR="00C17026" w:rsidRPr="00B01CB7" w:rsidRDefault="00131D94"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w:t>
            </w:r>
            <w:r w:rsidR="00C17026" w:rsidRPr="00B01CB7">
              <w:rPr>
                <w:rFonts w:ascii="Times New Roman" w:eastAsia="Times New Roman" w:hAnsi="Times New Roman" w:cs="Times New Roman"/>
                <w:color w:val="000000"/>
                <w:sz w:val="24"/>
                <w:szCs w:val="24"/>
                <w:lang w:eastAsia="ru-RU"/>
              </w:rPr>
              <w:t xml:space="preserve">роверка </w:t>
            </w:r>
            <w:r w:rsidRPr="00B01CB7">
              <w:rPr>
                <w:rFonts w:ascii="Times New Roman" w:eastAsia="Times New Roman" w:hAnsi="Times New Roman" w:cs="Times New Roman"/>
                <w:color w:val="000000"/>
                <w:sz w:val="24"/>
                <w:szCs w:val="24"/>
                <w:lang w:eastAsia="ru-RU"/>
              </w:rPr>
              <w:t>электрических соединений блоков и узлов</w:t>
            </w:r>
          </w:p>
        </w:tc>
        <w:tc>
          <w:tcPr>
            <w:tcW w:w="1985" w:type="dxa"/>
            <w:tcBorders>
              <w:left w:val="nil"/>
              <w:right w:val="single" w:sz="4" w:space="0" w:color="auto"/>
            </w:tcBorders>
            <w:shd w:val="clear" w:color="auto" w:fill="auto"/>
            <w:noWrap/>
            <w:vAlign w:val="center"/>
            <w:hideMark/>
          </w:tcPr>
          <w:p w14:paraId="16279F73" w14:textId="72947611"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1D559906" w14:textId="77777777" w:rsidTr="00573B56">
        <w:trPr>
          <w:trHeight w:val="257"/>
        </w:trPr>
        <w:tc>
          <w:tcPr>
            <w:tcW w:w="709" w:type="dxa"/>
            <w:tcBorders>
              <w:top w:val="nil"/>
              <w:left w:val="single" w:sz="4" w:space="0" w:color="auto"/>
              <w:bottom w:val="single" w:sz="4" w:space="0" w:color="auto"/>
              <w:right w:val="single" w:sz="4" w:space="0" w:color="auto"/>
            </w:tcBorders>
            <w:shd w:val="clear" w:color="auto" w:fill="auto"/>
            <w:hideMark/>
          </w:tcPr>
          <w:p w14:paraId="2F0BA0F9" w14:textId="24D5B7B6" w:rsidR="00C17026" w:rsidRPr="00B01CB7" w:rsidRDefault="00131D94"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2.2.</w:t>
            </w:r>
          </w:p>
        </w:tc>
        <w:tc>
          <w:tcPr>
            <w:tcW w:w="7371" w:type="dxa"/>
            <w:tcBorders>
              <w:top w:val="nil"/>
              <w:left w:val="nil"/>
              <w:bottom w:val="single" w:sz="4" w:space="0" w:color="auto"/>
              <w:right w:val="single" w:sz="4" w:space="0" w:color="auto"/>
            </w:tcBorders>
            <w:shd w:val="clear" w:color="auto" w:fill="auto"/>
            <w:hideMark/>
          </w:tcPr>
          <w:p w14:paraId="6C2B425A" w14:textId="77F93EB6" w:rsidR="00C17026" w:rsidRPr="00B01CB7" w:rsidRDefault="00131D94"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w:t>
            </w:r>
            <w:r w:rsidR="00C17026" w:rsidRPr="00B01CB7">
              <w:rPr>
                <w:rFonts w:ascii="Times New Roman" w:eastAsia="Times New Roman" w:hAnsi="Times New Roman" w:cs="Times New Roman"/>
                <w:color w:val="000000"/>
                <w:sz w:val="24"/>
                <w:szCs w:val="24"/>
                <w:lang w:eastAsia="ru-RU"/>
              </w:rPr>
              <w:t xml:space="preserve">роверка </w:t>
            </w:r>
            <w:r w:rsidRPr="00B01CB7">
              <w:rPr>
                <w:rFonts w:ascii="Times New Roman" w:eastAsia="Times New Roman" w:hAnsi="Times New Roman" w:cs="Times New Roman"/>
                <w:color w:val="000000"/>
                <w:sz w:val="24"/>
                <w:szCs w:val="24"/>
                <w:lang w:eastAsia="ru-RU"/>
              </w:rPr>
              <w:t>состояния плат и прочих компонентов</w:t>
            </w:r>
          </w:p>
        </w:tc>
        <w:tc>
          <w:tcPr>
            <w:tcW w:w="1985" w:type="dxa"/>
            <w:tcBorders>
              <w:top w:val="nil"/>
              <w:left w:val="nil"/>
              <w:right w:val="single" w:sz="4" w:space="0" w:color="auto"/>
            </w:tcBorders>
            <w:shd w:val="clear" w:color="auto" w:fill="auto"/>
            <w:noWrap/>
            <w:vAlign w:val="center"/>
            <w:hideMark/>
          </w:tcPr>
          <w:p w14:paraId="2B775DC8" w14:textId="4F74965F"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72F9A94A" w14:textId="77777777" w:rsidTr="00573B56">
        <w:trPr>
          <w:trHeight w:val="409"/>
        </w:trPr>
        <w:tc>
          <w:tcPr>
            <w:tcW w:w="709" w:type="dxa"/>
            <w:tcBorders>
              <w:top w:val="nil"/>
              <w:left w:val="single" w:sz="4" w:space="0" w:color="auto"/>
              <w:bottom w:val="single" w:sz="4" w:space="0" w:color="auto"/>
              <w:right w:val="single" w:sz="4" w:space="0" w:color="auto"/>
            </w:tcBorders>
            <w:shd w:val="clear" w:color="auto" w:fill="auto"/>
            <w:hideMark/>
          </w:tcPr>
          <w:p w14:paraId="77DC4D13" w14:textId="59B2BAF4" w:rsidR="00C17026" w:rsidRPr="00B01CB7" w:rsidRDefault="00131D94"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2.3.</w:t>
            </w:r>
          </w:p>
        </w:tc>
        <w:tc>
          <w:tcPr>
            <w:tcW w:w="7371" w:type="dxa"/>
            <w:tcBorders>
              <w:top w:val="nil"/>
              <w:left w:val="nil"/>
              <w:bottom w:val="single" w:sz="4" w:space="0" w:color="auto"/>
              <w:right w:val="single" w:sz="4" w:space="0" w:color="auto"/>
            </w:tcBorders>
            <w:shd w:val="clear" w:color="auto" w:fill="auto"/>
            <w:hideMark/>
          </w:tcPr>
          <w:p w14:paraId="5985C032" w14:textId="4A0179DE" w:rsidR="00C17026" w:rsidRPr="00B01CB7" w:rsidRDefault="00131D94"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w:t>
            </w:r>
            <w:r w:rsidR="00C17026" w:rsidRPr="00B01CB7">
              <w:rPr>
                <w:rFonts w:ascii="Times New Roman" w:eastAsia="Times New Roman" w:hAnsi="Times New Roman" w:cs="Times New Roman"/>
                <w:color w:val="000000"/>
                <w:sz w:val="24"/>
                <w:szCs w:val="24"/>
                <w:lang w:eastAsia="ru-RU"/>
              </w:rPr>
              <w:t xml:space="preserve">роверка </w:t>
            </w:r>
            <w:r w:rsidRPr="00B01CB7">
              <w:rPr>
                <w:rFonts w:ascii="Times New Roman" w:eastAsia="Times New Roman" w:hAnsi="Times New Roman" w:cs="Times New Roman"/>
                <w:color w:val="000000"/>
                <w:sz w:val="24"/>
                <w:szCs w:val="24"/>
                <w:lang w:eastAsia="ru-RU"/>
              </w:rPr>
              <w:t>конденсаторов по постоянному напряжению</w:t>
            </w:r>
          </w:p>
        </w:tc>
        <w:tc>
          <w:tcPr>
            <w:tcW w:w="1985" w:type="dxa"/>
            <w:tcBorders>
              <w:top w:val="nil"/>
              <w:left w:val="nil"/>
              <w:right w:val="single" w:sz="4" w:space="0" w:color="auto"/>
            </w:tcBorders>
            <w:shd w:val="clear" w:color="auto" w:fill="auto"/>
            <w:noWrap/>
            <w:vAlign w:val="center"/>
            <w:hideMark/>
          </w:tcPr>
          <w:p w14:paraId="36DA624B" w14:textId="2D1F1EE9"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0209B65" w14:textId="77777777" w:rsidTr="00573B56">
        <w:trPr>
          <w:trHeight w:val="382"/>
        </w:trPr>
        <w:tc>
          <w:tcPr>
            <w:tcW w:w="709" w:type="dxa"/>
            <w:tcBorders>
              <w:top w:val="nil"/>
              <w:left w:val="single" w:sz="4" w:space="0" w:color="auto"/>
              <w:bottom w:val="single" w:sz="4" w:space="0" w:color="auto"/>
              <w:right w:val="single" w:sz="4" w:space="0" w:color="auto"/>
            </w:tcBorders>
            <w:shd w:val="clear" w:color="auto" w:fill="auto"/>
            <w:hideMark/>
          </w:tcPr>
          <w:p w14:paraId="6EE0781D" w14:textId="0F8528EE" w:rsidR="00C17026" w:rsidRPr="00B01CB7" w:rsidRDefault="00131D94"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2.4.</w:t>
            </w:r>
          </w:p>
        </w:tc>
        <w:tc>
          <w:tcPr>
            <w:tcW w:w="7371" w:type="dxa"/>
            <w:tcBorders>
              <w:top w:val="nil"/>
              <w:left w:val="nil"/>
              <w:bottom w:val="single" w:sz="4" w:space="0" w:color="auto"/>
              <w:right w:val="single" w:sz="4" w:space="0" w:color="auto"/>
            </w:tcBorders>
            <w:shd w:val="clear" w:color="auto" w:fill="auto"/>
            <w:hideMark/>
          </w:tcPr>
          <w:p w14:paraId="346CD0AB" w14:textId="185A4937" w:rsidR="00C17026" w:rsidRPr="00B01CB7" w:rsidRDefault="00131D94"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w:t>
            </w:r>
            <w:r w:rsidR="00C17026" w:rsidRPr="00B01CB7">
              <w:rPr>
                <w:rFonts w:ascii="Times New Roman" w:eastAsia="Times New Roman" w:hAnsi="Times New Roman" w:cs="Times New Roman"/>
                <w:color w:val="000000"/>
                <w:sz w:val="24"/>
                <w:szCs w:val="24"/>
                <w:lang w:eastAsia="ru-RU"/>
              </w:rPr>
              <w:t xml:space="preserve">роверка работы </w:t>
            </w:r>
            <w:r w:rsidR="003F781C" w:rsidRPr="00B01CB7">
              <w:rPr>
                <w:rFonts w:ascii="Times New Roman" w:eastAsia="Times New Roman" w:hAnsi="Times New Roman" w:cs="Times New Roman"/>
                <w:color w:val="000000"/>
                <w:sz w:val="24"/>
                <w:szCs w:val="24"/>
                <w:lang w:eastAsia="ru-RU"/>
              </w:rPr>
              <w:t>вентиляторов</w:t>
            </w:r>
          </w:p>
        </w:tc>
        <w:tc>
          <w:tcPr>
            <w:tcW w:w="1985" w:type="dxa"/>
            <w:tcBorders>
              <w:top w:val="nil"/>
              <w:left w:val="nil"/>
              <w:right w:val="single" w:sz="4" w:space="0" w:color="auto"/>
            </w:tcBorders>
            <w:shd w:val="clear" w:color="auto" w:fill="auto"/>
            <w:noWrap/>
            <w:vAlign w:val="center"/>
            <w:hideMark/>
          </w:tcPr>
          <w:p w14:paraId="5EA52245" w14:textId="02FBA2E7"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43423BD" w14:textId="77777777" w:rsidTr="00573B56">
        <w:trPr>
          <w:trHeight w:val="306"/>
        </w:trPr>
        <w:tc>
          <w:tcPr>
            <w:tcW w:w="709" w:type="dxa"/>
            <w:tcBorders>
              <w:top w:val="nil"/>
              <w:left w:val="single" w:sz="4" w:space="0" w:color="auto"/>
              <w:bottom w:val="single" w:sz="4" w:space="0" w:color="auto"/>
              <w:right w:val="single" w:sz="4" w:space="0" w:color="auto"/>
            </w:tcBorders>
            <w:shd w:val="clear" w:color="auto" w:fill="auto"/>
            <w:hideMark/>
          </w:tcPr>
          <w:p w14:paraId="7DF61B7F" w14:textId="5F5C331E" w:rsidR="00C17026" w:rsidRPr="00B01CB7" w:rsidRDefault="003F781C"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3</w:t>
            </w:r>
            <w:r w:rsidR="00C17026" w:rsidRPr="00B01CB7">
              <w:rPr>
                <w:rFonts w:ascii="Times New Roman" w:eastAsia="Times New Roman" w:hAnsi="Times New Roman" w:cs="Times New Roman"/>
                <w:b/>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6589E4FA" w14:textId="36E1C14F" w:rsidR="00C17026" w:rsidRPr="00B01CB7" w:rsidRDefault="003F781C"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Очистка от пыли электронных блоков и силовых частей </w:t>
            </w:r>
            <w:r w:rsidRPr="00B01CB7">
              <w:rPr>
                <w:rFonts w:ascii="Times New Roman" w:eastAsia="Times New Roman" w:hAnsi="Times New Roman" w:cs="Times New Roman"/>
                <w:b/>
                <w:color w:val="000000"/>
                <w:sz w:val="24"/>
                <w:szCs w:val="24"/>
                <w:lang w:val="en-US" w:eastAsia="ru-RU"/>
              </w:rPr>
              <w:t>UPS</w:t>
            </w:r>
          </w:p>
        </w:tc>
        <w:tc>
          <w:tcPr>
            <w:tcW w:w="1985" w:type="dxa"/>
            <w:tcBorders>
              <w:top w:val="nil"/>
              <w:left w:val="nil"/>
              <w:right w:val="single" w:sz="4" w:space="0" w:color="auto"/>
            </w:tcBorders>
            <w:shd w:val="clear" w:color="auto" w:fill="auto"/>
            <w:noWrap/>
            <w:vAlign w:val="center"/>
            <w:hideMark/>
          </w:tcPr>
          <w:p w14:paraId="6CC2B204" w14:textId="77954005"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64167ECB" w14:textId="77777777" w:rsidTr="00573B56">
        <w:trPr>
          <w:trHeight w:val="386"/>
        </w:trPr>
        <w:tc>
          <w:tcPr>
            <w:tcW w:w="709" w:type="dxa"/>
            <w:tcBorders>
              <w:top w:val="nil"/>
              <w:left w:val="single" w:sz="4" w:space="0" w:color="auto"/>
              <w:bottom w:val="single" w:sz="4" w:space="0" w:color="auto"/>
              <w:right w:val="single" w:sz="4" w:space="0" w:color="auto"/>
            </w:tcBorders>
            <w:shd w:val="clear" w:color="auto" w:fill="auto"/>
            <w:hideMark/>
          </w:tcPr>
          <w:p w14:paraId="47AC6268" w14:textId="6A2B4BF5" w:rsidR="00C17026" w:rsidRPr="00B01CB7" w:rsidRDefault="003F781C" w:rsidP="009D39CB">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4</w:t>
            </w:r>
            <w:r w:rsidR="00C17026" w:rsidRPr="00B01CB7">
              <w:rPr>
                <w:rFonts w:ascii="Times New Roman" w:eastAsia="Times New Roman" w:hAnsi="Times New Roman" w:cs="Times New Roman"/>
                <w:b/>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3B47FB89" w14:textId="67581A68" w:rsidR="00C17026" w:rsidRPr="00B01CB7" w:rsidRDefault="003F781C" w:rsidP="009D39CB">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Проверка основных режимов работы </w:t>
            </w:r>
            <w:r w:rsidRPr="00B01CB7">
              <w:rPr>
                <w:rFonts w:ascii="Times New Roman" w:eastAsia="Times New Roman" w:hAnsi="Times New Roman" w:cs="Times New Roman"/>
                <w:b/>
                <w:color w:val="000000"/>
                <w:sz w:val="24"/>
                <w:szCs w:val="24"/>
                <w:lang w:val="en-US" w:eastAsia="ru-RU"/>
              </w:rPr>
              <w:t>UPS</w:t>
            </w:r>
            <w:r w:rsidRPr="00B01CB7">
              <w:rPr>
                <w:rFonts w:ascii="Times New Roman" w:eastAsia="Times New Roman" w:hAnsi="Times New Roman" w:cs="Times New Roman"/>
                <w:b/>
                <w:color w:val="000000"/>
                <w:sz w:val="24"/>
                <w:szCs w:val="24"/>
                <w:lang w:eastAsia="ru-RU"/>
              </w:rPr>
              <w:t>:</w:t>
            </w:r>
          </w:p>
        </w:tc>
        <w:tc>
          <w:tcPr>
            <w:tcW w:w="1985" w:type="dxa"/>
            <w:tcBorders>
              <w:top w:val="nil"/>
              <w:left w:val="nil"/>
              <w:right w:val="single" w:sz="4" w:space="0" w:color="auto"/>
            </w:tcBorders>
            <w:shd w:val="clear" w:color="auto" w:fill="auto"/>
            <w:noWrap/>
            <w:vAlign w:val="center"/>
            <w:hideMark/>
          </w:tcPr>
          <w:p w14:paraId="0F44F923" w14:textId="1396E022"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4A19445C" w14:textId="77777777" w:rsidTr="00573B56">
        <w:trPr>
          <w:trHeight w:val="234"/>
        </w:trPr>
        <w:tc>
          <w:tcPr>
            <w:tcW w:w="709" w:type="dxa"/>
            <w:tcBorders>
              <w:top w:val="nil"/>
              <w:left w:val="single" w:sz="4" w:space="0" w:color="auto"/>
              <w:bottom w:val="single" w:sz="4" w:space="0" w:color="auto"/>
              <w:right w:val="single" w:sz="4" w:space="0" w:color="auto"/>
            </w:tcBorders>
            <w:shd w:val="clear" w:color="auto" w:fill="auto"/>
            <w:hideMark/>
          </w:tcPr>
          <w:p w14:paraId="38A02BFB" w14:textId="13783024" w:rsidR="00C17026" w:rsidRPr="00B01CB7" w:rsidRDefault="003F781C" w:rsidP="00312E3E">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4.1.</w:t>
            </w:r>
          </w:p>
        </w:tc>
        <w:tc>
          <w:tcPr>
            <w:tcW w:w="7371" w:type="dxa"/>
            <w:tcBorders>
              <w:top w:val="nil"/>
              <w:left w:val="nil"/>
              <w:bottom w:val="single" w:sz="4" w:space="0" w:color="auto"/>
              <w:right w:val="single" w:sz="4" w:space="0" w:color="auto"/>
            </w:tcBorders>
            <w:shd w:val="clear" w:color="auto" w:fill="auto"/>
            <w:hideMark/>
          </w:tcPr>
          <w:p w14:paraId="73C40323" w14:textId="0F0017A7" w:rsidR="00C17026" w:rsidRPr="00B01CB7" w:rsidRDefault="003F781C" w:rsidP="00312E3E">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нормальный режим</w:t>
            </w:r>
          </w:p>
        </w:tc>
        <w:tc>
          <w:tcPr>
            <w:tcW w:w="1985" w:type="dxa"/>
            <w:tcBorders>
              <w:top w:val="nil"/>
              <w:left w:val="nil"/>
              <w:right w:val="single" w:sz="4" w:space="0" w:color="auto"/>
            </w:tcBorders>
            <w:shd w:val="clear" w:color="auto" w:fill="auto"/>
            <w:noWrap/>
            <w:vAlign w:val="center"/>
            <w:hideMark/>
          </w:tcPr>
          <w:p w14:paraId="323F868B" w14:textId="11981AC4" w:rsidR="00C17026" w:rsidRPr="00B01CB7" w:rsidRDefault="00C17026" w:rsidP="00312E3E">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EEB2311" w14:textId="77777777" w:rsidTr="00573B56">
        <w:trPr>
          <w:trHeight w:val="365"/>
        </w:trPr>
        <w:tc>
          <w:tcPr>
            <w:tcW w:w="709" w:type="dxa"/>
            <w:tcBorders>
              <w:top w:val="nil"/>
              <w:left w:val="single" w:sz="4" w:space="0" w:color="auto"/>
              <w:bottom w:val="single" w:sz="4" w:space="0" w:color="auto"/>
              <w:right w:val="single" w:sz="4" w:space="0" w:color="auto"/>
            </w:tcBorders>
            <w:shd w:val="clear" w:color="auto" w:fill="auto"/>
            <w:hideMark/>
          </w:tcPr>
          <w:p w14:paraId="46604A4C" w14:textId="4BBC3A47" w:rsidR="00C17026" w:rsidRPr="00B01CB7" w:rsidRDefault="00135F80" w:rsidP="00312E3E">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4.2</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770F2D62" w14:textId="04FB1C41" w:rsidR="00C17026" w:rsidRPr="00B01CB7" w:rsidRDefault="00135F80" w:rsidP="00312E3E">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 xml:space="preserve">работа в режиме – автоматический </w:t>
            </w:r>
            <w:r w:rsidRPr="00B01CB7">
              <w:rPr>
                <w:rFonts w:ascii="Times New Roman" w:eastAsia="Times New Roman" w:hAnsi="Times New Roman" w:cs="Times New Roman"/>
                <w:color w:val="000000"/>
                <w:sz w:val="24"/>
                <w:szCs w:val="24"/>
                <w:lang w:val="en-US" w:eastAsia="ru-RU"/>
              </w:rPr>
              <w:t>by</w:t>
            </w:r>
            <w:r w:rsidRPr="00B01CB7">
              <w:rPr>
                <w:rFonts w:ascii="Times New Roman" w:eastAsia="Times New Roman" w:hAnsi="Times New Roman" w:cs="Times New Roman"/>
                <w:color w:val="000000"/>
                <w:sz w:val="24"/>
                <w:szCs w:val="24"/>
                <w:lang w:eastAsia="ru-RU"/>
              </w:rPr>
              <w:t>-</w:t>
            </w:r>
            <w:r w:rsidRPr="00B01CB7">
              <w:rPr>
                <w:rFonts w:ascii="Times New Roman" w:eastAsia="Times New Roman" w:hAnsi="Times New Roman" w:cs="Times New Roman"/>
                <w:color w:val="000000"/>
                <w:sz w:val="24"/>
                <w:szCs w:val="24"/>
                <w:lang w:val="en-US" w:eastAsia="ru-RU"/>
              </w:rPr>
              <w:t>pass</w:t>
            </w:r>
          </w:p>
        </w:tc>
        <w:tc>
          <w:tcPr>
            <w:tcW w:w="1985" w:type="dxa"/>
            <w:tcBorders>
              <w:top w:val="nil"/>
              <w:left w:val="nil"/>
              <w:right w:val="single" w:sz="4" w:space="0" w:color="auto"/>
            </w:tcBorders>
            <w:shd w:val="clear" w:color="auto" w:fill="auto"/>
            <w:noWrap/>
            <w:vAlign w:val="center"/>
            <w:hideMark/>
          </w:tcPr>
          <w:p w14:paraId="2A10BB38" w14:textId="5A542674" w:rsidR="00C17026" w:rsidRPr="00B01CB7" w:rsidRDefault="00C17026" w:rsidP="00312E3E">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7B0B5AD4" w14:textId="77777777" w:rsidTr="00573B56">
        <w:trPr>
          <w:trHeight w:val="286"/>
        </w:trPr>
        <w:tc>
          <w:tcPr>
            <w:tcW w:w="709" w:type="dxa"/>
            <w:tcBorders>
              <w:top w:val="nil"/>
              <w:left w:val="single" w:sz="4" w:space="0" w:color="auto"/>
              <w:bottom w:val="single" w:sz="4" w:space="0" w:color="auto"/>
              <w:right w:val="single" w:sz="4" w:space="0" w:color="auto"/>
            </w:tcBorders>
            <w:shd w:val="clear" w:color="auto" w:fill="auto"/>
            <w:hideMark/>
          </w:tcPr>
          <w:p w14:paraId="50812F7F" w14:textId="13DFD490" w:rsidR="00C17026" w:rsidRPr="00B01CB7" w:rsidRDefault="00135F80"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4.3</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070803E4" w14:textId="68272C93" w:rsidR="00C17026" w:rsidRPr="00B01CB7" w:rsidRDefault="00B41448"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р</w:t>
            </w:r>
            <w:r w:rsidR="00135F80" w:rsidRPr="00B01CB7">
              <w:rPr>
                <w:rFonts w:ascii="Times New Roman" w:eastAsia="Times New Roman" w:hAnsi="Times New Roman" w:cs="Times New Roman"/>
                <w:color w:val="000000"/>
                <w:sz w:val="24"/>
                <w:szCs w:val="24"/>
                <w:lang w:eastAsia="ru-RU"/>
              </w:rPr>
              <w:t xml:space="preserve">абота в режиме – ручной </w:t>
            </w:r>
            <w:r w:rsidR="00135F80" w:rsidRPr="00B01CB7">
              <w:rPr>
                <w:rFonts w:ascii="Times New Roman" w:eastAsia="Times New Roman" w:hAnsi="Times New Roman" w:cs="Times New Roman"/>
                <w:color w:val="000000"/>
                <w:sz w:val="24"/>
                <w:szCs w:val="24"/>
                <w:lang w:val="en-US" w:eastAsia="ru-RU"/>
              </w:rPr>
              <w:t>by</w:t>
            </w:r>
            <w:r w:rsidR="00135F80" w:rsidRPr="00B01CB7">
              <w:rPr>
                <w:rFonts w:ascii="Times New Roman" w:eastAsia="Times New Roman" w:hAnsi="Times New Roman" w:cs="Times New Roman"/>
                <w:color w:val="000000"/>
                <w:sz w:val="24"/>
                <w:szCs w:val="24"/>
                <w:lang w:eastAsia="ru-RU"/>
              </w:rPr>
              <w:t>-</w:t>
            </w:r>
            <w:r w:rsidR="00135F80" w:rsidRPr="00B01CB7">
              <w:rPr>
                <w:rFonts w:ascii="Times New Roman" w:eastAsia="Times New Roman" w:hAnsi="Times New Roman" w:cs="Times New Roman"/>
                <w:color w:val="000000"/>
                <w:sz w:val="24"/>
                <w:szCs w:val="24"/>
                <w:lang w:val="en-US" w:eastAsia="ru-RU"/>
              </w:rPr>
              <w:t>pass</w:t>
            </w:r>
          </w:p>
        </w:tc>
        <w:tc>
          <w:tcPr>
            <w:tcW w:w="1985" w:type="dxa"/>
            <w:tcBorders>
              <w:top w:val="nil"/>
              <w:left w:val="nil"/>
              <w:right w:val="single" w:sz="4" w:space="0" w:color="auto"/>
            </w:tcBorders>
            <w:shd w:val="clear" w:color="auto" w:fill="auto"/>
            <w:noWrap/>
            <w:vAlign w:val="center"/>
            <w:hideMark/>
          </w:tcPr>
          <w:p w14:paraId="44AB4F3B" w14:textId="6077EFCF"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1E1A5DA" w14:textId="77777777" w:rsidTr="00573B56">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A87365" w14:textId="31D7632D" w:rsidR="00C17026" w:rsidRPr="00B01CB7" w:rsidRDefault="00135F80"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val="en-US" w:eastAsia="ru-RU"/>
              </w:rPr>
              <w:t>5</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2292353A" w14:textId="638AED3D" w:rsidR="00C17026" w:rsidRPr="00B01CB7" w:rsidRDefault="00135F80"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Измерение входных и выходных параметров </w:t>
            </w:r>
            <w:r w:rsidRPr="00B01CB7">
              <w:rPr>
                <w:rFonts w:ascii="Times New Roman" w:eastAsia="Times New Roman" w:hAnsi="Times New Roman" w:cs="Times New Roman"/>
                <w:b/>
                <w:color w:val="000000"/>
                <w:sz w:val="24"/>
                <w:szCs w:val="24"/>
                <w:lang w:val="en-US" w:eastAsia="ru-RU"/>
              </w:rPr>
              <w:t>UPS</w:t>
            </w:r>
            <w:r w:rsidRPr="00B01CB7">
              <w:rPr>
                <w:rFonts w:ascii="Times New Roman" w:eastAsia="Times New Roman" w:hAnsi="Times New Roman" w:cs="Times New Roman"/>
                <w:b/>
                <w:color w:val="000000"/>
                <w:sz w:val="24"/>
                <w:szCs w:val="24"/>
                <w:lang w:eastAsia="ru-RU"/>
              </w:rPr>
              <w:t>:</w:t>
            </w:r>
            <w:r w:rsidR="00C17026" w:rsidRPr="00B01CB7">
              <w:rPr>
                <w:rFonts w:ascii="Times New Roman" w:eastAsia="Times New Roman" w:hAnsi="Times New Roman" w:cs="Times New Roman"/>
                <w:b/>
                <w:color w:val="000000"/>
                <w:sz w:val="24"/>
                <w:szCs w:val="24"/>
                <w:lang w:eastAsia="ru-RU"/>
              </w:rPr>
              <w:t xml:space="preserve">  </w:t>
            </w:r>
          </w:p>
        </w:tc>
        <w:tc>
          <w:tcPr>
            <w:tcW w:w="1985" w:type="dxa"/>
            <w:tcBorders>
              <w:left w:val="nil"/>
              <w:right w:val="single" w:sz="4" w:space="0" w:color="auto"/>
            </w:tcBorders>
            <w:shd w:val="clear" w:color="auto" w:fill="auto"/>
            <w:noWrap/>
            <w:vAlign w:val="center"/>
            <w:hideMark/>
          </w:tcPr>
          <w:p w14:paraId="146BAD3C" w14:textId="7A69F433"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4D89D900" w14:textId="77777777" w:rsidTr="00573B56">
        <w:trPr>
          <w:trHeight w:val="266"/>
        </w:trPr>
        <w:tc>
          <w:tcPr>
            <w:tcW w:w="709" w:type="dxa"/>
            <w:tcBorders>
              <w:top w:val="nil"/>
              <w:left w:val="single" w:sz="4" w:space="0" w:color="auto"/>
              <w:bottom w:val="single" w:sz="4" w:space="0" w:color="auto"/>
              <w:right w:val="single" w:sz="4" w:space="0" w:color="auto"/>
            </w:tcBorders>
            <w:shd w:val="clear" w:color="auto" w:fill="auto"/>
            <w:hideMark/>
          </w:tcPr>
          <w:p w14:paraId="48A44182" w14:textId="0648EA32" w:rsidR="00C17026" w:rsidRPr="00B01CB7" w:rsidRDefault="006C2371"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5.1</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60720399" w14:textId="441909D4" w:rsidR="00C17026" w:rsidRPr="00B01CB7" w:rsidRDefault="006C2371"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входные напряжения (линейное и фазное)</w:t>
            </w:r>
          </w:p>
        </w:tc>
        <w:tc>
          <w:tcPr>
            <w:tcW w:w="1985" w:type="dxa"/>
            <w:tcBorders>
              <w:top w:val="nil"/>
              <w:left w:val="nil"/>
              <w:right w:val="single" w:sz="4" w:space="0" w:color="auto"/>
            </w:tcBorders>
            <w:shd w:val="clear" w:color="auto" w:fill="auto"/>
            <w:noWrap/>
            <w:vAlign w:val="center"/>
            <w:hideMark/>
          </w:tcPr>
          <w:p w14:paraId="1BE8D040" w14:textId="020BA6DF"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2958DB4E" w14:textId="77777777" w:rsidTr="00573B56">
        <w:trPr>
          <w:trHeight w:val="269"/>
        </w:trPr>
        <w:tc>
          <w:tcPr>
            <w:tcW w:w="709" w:type="dxa"/>
            <w:tcBorders>
              <w:top w:val="nil"/>
              <w:left w:val="single" w:sz="4" w:space="0" w:color="auto"/>
              <w:bottom w:val="single" w:sz="4" w:space="0" w:color="auto"/>
              <w:right w:val="single" w:sz="4" w:space="0" w:color="auto"/>
            </w:tcBorders>
            <w:shd w:val="clear" w:color="auto" w:fill="auto"/>
            <w:hideMark/>
          </w:tcPr>
          <w:p w14:paraId="3C56C638" w14:textId="5FDC647A" w:rsidR="00C17026" w:rsidRPr="00B01CB7" w:rsidRDefault="006C2371"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5.2</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67FF176D" w14:textId="0F9AE8E1" w:rsidR="00C17026" w:rsidRPr="00B01CB7" w:rsidRDefault="006C2371"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частота входного напряжения</w:t>
            </w:r>
          </w:p>
        </w:tc>
        <w:tc>
          <w:tcPr>
            <w:tcW w:w="1985" w:type="dxa"/>
            <w:tcBorders>
              <w:top w:val="nil"/>
              <w:left w:val="nil"/>
              <w:right w:val="single" w:sz="4" w:space="0" w:color="auto"/>
            </w:tcBorders>
            <w:shd w:val="clear" w:color="auto" w:fill="auto"/>
            <w:noWrap/>
            <w:vAlign w:val="center"/>
            <w:hideMark/>
          </w:tcPr>
          <w:p w14:paraId="0BC540F0" w14:textId="7A29F4C5"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221B49FD" w14:textId="77777777" w:rsidTr="00573B56">
        <w:trPr>
          <w:trHeight w:val="273"/>
        </w:trPr>
        <w:tc>
          <w:tcPr>
            <w:tcW w:w="709" w:type="dxa"/>
            <w:tcBorders>
              <w:top w:val="nil"/>
              <w:left w:val="single" w:sz="4" w:space="0" w:color="auto"/>
              <w:bottom w:val="single" w:sz="4" w:space="0" w:color="auto"/>
              <w:right w:val="single" w:sz="4" w:space="0" w:color="auto"/>
            </w:tcBorders>
            <w:shd w:val="clear" w:color="auto" w:fill="auto"/>
            <w:hideMark/>
          </w:tcPr>
          <w:p w14:paraId="50E207F1" w14:textId="147CD980" w:rsidR="00C17026" w:rsidRPr="00B01CB7" w:rsidRDefault="006C2371"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5.3</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0A5782C5" w14:textId="635BD8D1" w:rsidR="00C17026" w:rsidRPr="00B01CB7" w:rsidRDefault="006C2371"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входные токи</w:t>
            </w:r>
          </w:p>
        </w:tc>
        <w:tc>
          <w:tcPr>
            <w:tcW w:w="1985" w:type="dxa"/>
            <w:tcBorders>
              <w:top w:val="nil"/>
              <w:left w:val="nil"/>
              <w:right w:val="single" w:sz="4" w:space="0" w:color="auto"/>
            </w:tcBorders>
            <w:shd w:val="clear" w:color="auto" w:fill="auto"/>
            <w:noWrap/>
            <w:vAlign w:val="center"/>
            <w:hideMark/>
          </w:tcPr>
          <w:p w14:paraId="46E03342" w14:textId="5C6DCF36"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2D22ED3F" w14:textId="77777777" w:rsidTr="00573B56">
        <w:trPr>
          <w:trHeight w:val="278"/>
        </w:trPr>
        <w:tc>
          <w:tcPr>
            <w:tcW w:w="709" w:type="dxa"/>
            <w:tcBorders>
              <w:top w:val="nil"/>
              <w:left w:val="single" w:sz="4" w:space="0" w:color="auto"/>
              <w:bottom w:val="single" w:sz="4" w:space="0" w:color="auto"/>
              <w:right w:val="single" w:sz="4" w:space="0" w:color="auto"/>
            </w:tcBorders>
            <w:shd w:val="clear" w:color="auto" w:fill="auto"/>
            <w:hideMark/>
          </w:tcPr>
          <w:p w14:paraId="0BF22EAD" w14:textId="41FF2094" w:rsidR="00C17026" w:rsidRPr="00B01CB7" w:rsidRDefault="006C2371"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5.4</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64F56C6D" w14:textId="0DC66BD0" w:rsidR="00C17026" w:rsidRPr="00B01CB7" w:rsidRDefault="006C2371"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выходные напряжения при работе в нормальном режиме и режиме работы от батарей (линейное и фазное)</w:t>
            </w:r>
          </w:p>
        </w:tc>
        <w:tc>
          <w:tcPr>
            <w:tcW w:w="1985" w:type="dxa"/>
            <w:tcBorders>
              <w:top w:val="nil"/>
              <w:left w:val="nil"/>
              <w:right w:val="single" w:sz="4" w:space="0" w:color="auto"/>
            </w:tcBorders>
            <w:shd w:val="clear" w:color="auto" w:fill="auto"/>
            <w:noWrap/>
            <w:vAlign w:val="center"/>
            <w:hideMark/>
          </w:tcPr>
          <w:p w14:paraId="21935B51" w14:textId="11EAB5F6"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13F84D3" w14:textId="77777777" w:rsidTr="00573B56">
        <w:trPr>
          <w:trHeight w:val="360"/>
        </w:trPr>
        <w:tc>
          <w:tcPr>
            <w:tcW w:w="709" w:type="dxa"/>
            <w:tcBorders>
              <w:top w:val="nil"/>
              <w:left w:val="single" w:sz="4" w:space="0" w:color="auto"/>
              <w:bottom w:val="single" w:sz="4" w:space="0" w:color="auto"/>
              <w:right w:val="single" w:sz="4" w:space="0" w:color="auto"/>
            </w:tcBorders>
            <w:shd w:val="clear" w:color="auto" w:fill="auto"/>
            <w:hideMark/>
          </w:tcPr>
          <w:p w14:paraId="2FF453EB" w14:textId="50E11855" w:rsidR="00C17026" w:rsidRPr="00B01CB7" w:rsidRDefault="006C2371"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5.5</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4B442388" w14:textId="77A20314" w:rsidR="00C17026" w:rsidRPr="00B01CB7" w:rsidRDefault="006C2371"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выходные токи при работе в нормальном режиме и режиме работы от батарей</w:t>
            </w:r>
          </w:p>
        </w:tc>
        <w:tc>
          <w:tcPr>
            <w:tcW w:w="1985" w:type="dxa"/>
            <w:tcBorders>
              <w:top w:val="nil"/>
              <w:left w:val="nil"/>
              <w:right w:val="single" w:sz="4" w:space="0" w:color="auto"/>
            </w:tcBorders>
            <w:shd w:val="clear" w:color="auto" w:fill="auto"/>
            <w:noWrap/>
            <w:vAlign w:val="center"/>
            <w:hideMark/>
          </w:tcPr>
          <w:p w14:paraId="11FBBAF2" w14:textId="1550E112"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F91A920" w14:textId="77777777" w:rsidTr="00573B56">
        <w:trPr>
          <w:trHeight w:val="420"/>
        </w:trPr>
        <w:tc>
          <w:tcPr>
            <w:tcW w:w="709" w:type="dxa"/>
            <w:tcBorders>
              <w:top w:val="nil"/>
              <w:left w:val="single" w:sz="4" w:space="0" w:color="auto"/>
              <w:bottom w:val="single" w:sz="4" w:space="0" w:color="auto"/>
              <w:right w:val="single" w:sz="4" w:space="0" w:color="auto"/>
            </w:tcBorders>
            <w:shd w:val="clear" w:color="auto" w:fill="auto"/>
            <w:hideMark/>
          </w:tcPr>
          <w:p w14:paraId="7CD73AE3" w14:textId="5B9DE4AB" w:rsidR="00C17026" w:rsidRPr="00B01CB7" w:rsidRDefault="00E8165D"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5.6</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67FB050F" w14:textId="37B3E53D" w:rsidR="00C17026" w:rsidRPr="00B01CB7" w:rsidRDefault="00E8165D" w:rsidP="001723FA">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частота выходного напряжения при работе в нормальном режиме и режиме работы от батарей</w:t>
            </w:r>
          </w:p>
        </w:tc>
        <w:tc>
          <w:tcPr>
            <w:tcW w:w="1985" w:type="dxa"/>
            <w:tcBorders>
              <w:top w:val="nil"/>
              <w:left w:val="nil"/>
              <w:right w:val="single" w:sz="4" w:space="0" w:color="auto"/>
            </w:tcBorders>
            <w:shd w:val="clear" w:color="auto" w:fill="auto"/>
            <w:noWrap/>
            <w:vAlign w:val="center"/>
            <w:hideMark/>
          </w:tcPr>
          <w:p w14:paraId="239328D1" w14:textId="00B53C82" w:rsidR="00C17026" w:rsidRPr="00B01CB7" w:rsidRDefault="00F93D79"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2 (два) раза в год</w:t>
            </w:r>
          </w:p>
        </w:tc>
      </w:tr>
      <w:tr w:rsidR="00C17026" w:rsidRPr="00B01CB7" w14:paraId="514C54C6" w14:textId="77777777" w:rsidTr="00573B56">
        <w:trPr>
          <w:trHeight w:val="191"/>
        </w:trPr>
        <w:tc>
          <w:tcPr>
            <w:tcW w:w="709" w:type="dxa"/>
            <w:tcBorders>
              <w:top w:val="nil"/>
              <w:left w:val="single" w:sz="4" w:space="0" w:color="auto"/>
              <w:bottom w:val="single" w:sz="4" w:space="0" w:color="auto"/>
              <w:right w:val="single" w:sz="4" w:space="0" w:color="auto"/>
            </w:tcBorders>
            <w:shd w:val="clear" w:color="auto" w:fill="auto"/>
            <w:hideMark/>
          </w:tcPr>
          <w:p w14:paraId="72120A3D" w14:textId="514214B5" w:rsidR="00C17026" w:rsidRPr="00B01CB7" w:rsidRDefault="00E8165D"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val="en-US" w:eastAsia="ru-RU"/>
              </w:rPr>
              <w:t>6</w:t>
            </w:r>
            <w:r w:rsidR="00C17026" w:rsidRPr="00B01CB7">
              <w:rPr>
                <w:rFonts w:ascii="Times New Roman" w:eastAsia="Times New Roman" w:hAnsi="Times New Roman" w:cs="Times New Roman"/>
                <w:b/>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391FA94B" w14:textId="294F344A" w:rsidR="00C17026" w:rsidRPr="00B01CB7" w:rsidRDefault="00E8165D"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Расчет мощности, потребляемой от сети и отдаваемой в нагрузку (на основе сделанных измерений</w:t>
            </w:r>
            <w:r w:rsidR="00CA0A30" w:rsidRPr="00B01CB7">
              <w:rPr>
                <w:rFonts w:ascii="Times New Roman" w:eastAsia="Times New Roman" w:hAnsi="Times New Roman" w:cs="Times New Roman"/>
                <w:b/>
                <w:color w:val="000000"/>
                <w:sz w:val="24"/>
                <w:szCs w:val="24"/>
                <w:lang w:eastAsia="ru-RU"/>
              </w:rPr>
              <w:t>)</w:t>
            </w:r>
          </w:p>
        </w:tc>
        <w:tc>
          <w:tcPr>
            <w:tcW w:w="1985" w:type="dxa"/>
            <w:tcBorders>
              <w:top w:val="nil"/>
              <w:left w:val="nil"/>
              <w:right w:val="single" w:sz="4" w:space="0" w:color="auto"/>
            </w:tcBorders>
            <w:shd w:val="clear" w:color="auto" w:fill="auto"/>
            <w:noWrap/>
            <w:vAlign w:val="center"/>
            <w:hideMark/>
          </w:tcPr>
          <w:p w14:paraId="35BA90A8" w14:textId="0596EDDE"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0B6C0C39" w14:textId="77777777" w:rsidTr="00573B56">
        <w:trPr>
          <w:trHeight w:val="420"/>
        </w:trPr>
        <w:tc>
          <w:tcPr>
            <w:tcW w:w="709" w:type="dxa"/>
            <w:tcBorders>
              <w:top w:val="nil"/>
              <w:left w:val="single" w:sz="4" w:space="0" w:color="auto"/>
              <w:bottom w:val="single" w:sz="4" w:space="0" w:color="auto"/>
              <w:right w:val="single" w:sz="4" w:space="0" w:color="auto"/>
            </w:tcBorders>
            <w:shd w:val="clear" w:color="auto" w:fill="auto"/>
            <w:hideMark/>
          </w:tcPr>
          <w:p w14:paraId="785CFE4D" w14:textId="7318F2C2" w:rsidR="00C17026" w:rsidRPr="00B01CB7" w:rsidRDefault="00DD023E"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7</w:t>
            </w:r>
            <w:r w:rsidR="00C17026" w:rsidRPr="00B01CB7">
              <w:rPr>
                <w:rFonts w:ascii="Times New Roman" w:eastAsia="Times New Roman" w:hAnsi="Times New Roman" w:cs="Times New Roman"/>
                <w:b/>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2294D007" w14:textId="112CA70F" w:rsidR="00C17026" w:rsidRPr="00B01CB7" w:rsidRDefault="00DD023E"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Сравнение результатов измерений и расчета с индикацией выдаваемой на мониторе </w:t>
            </w:r>
            <w:r w:rsidRPr="00B01CB7">
              <w:rPr>
                <w:rFonts w:ascii="Times New Roman" w:eastAsia="Times New Roman" w:hAnsi="Times New Roman" w:cs="Times New Roman"/>
                <w:b/>
                <w:color w:val="000000"/>
                <w:sz w:val="24"/>
                <w:szCs w:val="24"/>
                <w:lang w:val="en-US" w:eastAsia="ru-RU"/>
              </w:rPr>
              <w:t>UPS</w:t>
            </w:r>
            <w:r w:rsidRPr="00B01CB7">
              <w:rPr>
                <w:rFonts w:ascii="Times New Roman" w:eastAsia="Times New Roman" w:hAnsi="Times New Roman" w:cs="Times New Roman"/>
                <w:b/>
                <w:color w:val="000000"/>
                <w:sz w:val="24"/>
                <w:szCs w:val="24"/>
                <w:lang w:eastAsia="ru-RU"/>
              </w:rPr>
              <w:t xml:space="preserve"> и другими системами мониторинга</w:t>
            </w:r>
          </w:p>
        </w:tc>
        <w:tc>
          <w:tcPr>
            <w:tcW w:w="1985" w:type="dxa"/>
            <w:tcBorders>
              <w:left w:val="nil"/>
              <w:right w:val="single" w:sz="4" w:space="0" w:color="auto"/>
            </w:tcBorders>
            <w:shd w:val="clear" w:color="auto" w:fill="auto"/>
            <w:noWrap/>
            <w:vAlign w:val="center"/>
            <w:hideMark/>
          </w:tcPr>
          <w:p w14:paraId="05BEFFE8" w14:textId="3238120A"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372F323D" w14:textId="77777777" w:rsidTr="00573B56">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1DAF3D" w14:textId="428C385F" w:rsidR="00C17026" w:rsidRPr="00B01CB7" w:rsidRDefault="00DD023E"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8</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4CD88A68" w14:textId="3B1E8C12" w:rsidR="00C17026" w:rsidRPr="00B01CB7" w:rsidRDefault="00DD023E"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Калибровка параметров, измеряемых </w:t>
            </w:r>
            <w:r w:rsidRPr="00B01CB7">
              <w:rPr>
                <w:rFonts w:ascii="Times New Roman" w:eastAsia="Times New Roman" w:hAnsi="Times New Roman" w:cs="Times New Roman"/>
                <w:b/>
                <w:color w:val="000000"/>
                <w:sz w:val="24"/>
                <w:szCs w:val="24"/>
                <w:lang w:val="en-US" w:eastAsia="ru-RU"/>
              </w:rPr>
              <w:t>UPS</w:t>
            </w:r>
            <w:r w:rsidRPr="00B01CB7">
              <w:rPr>
                <w:rFonts w:ascii="Times New Roman" w:eastAsia="Times New Roman" w:hAnsi="Times New Roman" w:cs="Times New Roman"/>
                <w:b/>
                <w:color w:val="000000"/>
                <w:sz w:val="24"/>
                <w:szCs w:val="24"/>
                <w:lang w:eastAsia="ru-RU"/>
              </w:rPr>
              <w:t xml:space="preserve"> (если найдены неисправности). Нагрузку, необходимую для калибровки обеспечивает Заказчик</w:t>
            </w:r>
          </w:p>
        </w:tc>
        <w:tc>
          <w:tcPr>
            <w:tcW w:w="1985" w:type="dxa"/>
            <w:tcBorders>
              <w:left w:val="nil"/>
              <w:right w:val="single" w:sz="4" w:space="0" w:color="auto"/>
            </w:tcBorders>
            <w:shd w:val="clear" w:color="auto" w:fill="auto"/>
            <w:noWrap/>
            <w:vAlign w:val="center"/>
            <w:hideMark/>
          </w:tcPr>
          <w:p w14:paraId="582FA73A" w14:textId="1DF05AAB"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9F54728" w14:textId="77777777" w:rsidTr="00573B56">
        <w:trPr>
          <w:trHeight w:val="30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A723A8" w14:textId="38E125F3" w:rsidR="00C17026" w:rsidRPr="00B01CB7" w:rsidRDefault="00DD023E" w:rsidP="00CA0A30">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9</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2F0FA12D" w14:textId="19AA7E7A" w:rsidR="00C17026" w:rsidRPr="00B01CB7" w:rsidRDefault="00DD023E"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 xml:space="preserve">Измерение внутренних установочных параметров </w:t>
            </w:r>
            <w:r w:rsidRPr="00B01CB7">
              <w:rPr>
                <w:rFonts w:ascii="Times New Roman" w:eastAsia="Times New Roman" w:hAnsi="Times New Roman" w:cs="Times New Roman"/>
                <w:b/>
                <w:color w:val="000000"/>
                <w:sz w:val="24"/>
                <w:szCs w:val="24"/>
                <w:lang w:val="en-US" w:eastAsia="ru-RU"/>
              </w:rPr>
              <w:t>UPS</w:t>
            </w:r>
          </w:p>
        </w:tc>
        <w:tc>
          <w:tcPr>
            <w:tcW w:w="1985" w:type="dxa"/>
            <w:tcBorders>
              <w:left w:val="nil"/>
              <w:right w:val="single" w:sz="4" w:space="0" w:color="auto"/>
            </w:tcBorders>
            <w:shd w:val="clear" w:color="auto" w:fill="auto"/>
            <w:noWrap/>
            <w:vAlign w:val="center"/>
            <w:hideMark/>
          </w:tcPr>
          <w:p w14:paraId="0A50D482" w14:textId="3CC2BCB4"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22B69A62" w14:textId="77777777" w:rsidTr="00573B56">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B7B1C2" w14:textId="40B1EB06" w:rsidR="00C17026" w:rsidRPr="00B01CB7" w:rsidRDefault="00DD023E" w:rsidP="00CA0A30">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10</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6F2B2C5A" w14:textId="3DE78A40" w:rsidR="00C17026" w:rsidRPr="00B01CB7" w:rsidRDefault="00DD023E" w:rsidP="001723F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Проверка работы системы сигнализации и мониторинга</w:t>
            </w:r>
          </w:p>
        </w:tc>
        <w:tc>
          <w:tcPr>
            <w:tcW w:w="1985" w:type="dxa"/>
            <w:tcBorders>
              <w:left w:val="nil"/>
              <w:right w:val="single" w:sz="4" w:space="0" w:color="auto"/>
            </w:tcBorders>
            <w:shd w:val="clear" w:color="auto" w:fill="auto"/>
            <w:noWrap/>
            <w:vAlign w:val="center"/>
            <w:hideMark/>
          </w:tcPr>
          <w:p w14:paraId="24E28FE2" w14:textId="482C30B8"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1D037B52" w14:textId="77777777" w:rsidTr="00573B56">
        <w:trPr>
          <w:trHeight w:val="271"/>
        </w:trPr>
        <w:tc>
          <w:tcPr>
            <w:tcW w:w="709" w:type="dxa"/>
            <w:tcBorders>
              <w:top w:val="nil"/>
              <w:left w:val="single" w:sz="4" w:space="0" w:color="auto"/>
              <w:bottom w:val="single" w:sz="4" w:space="0" w:color="auto"/>
              <w:right w:val="single" w:sz="4" w:space="0" w:color="auto"/>
            </w:tcBorders>
            <w:shd w:val="clear" w:color="auto" w:fill="auto"/>
            <w:hideMark/>
          </w:tcPr>
          <w:p w14:paraId="5FB41438" w14:textId="30799EA4" w:rsidR="00C17026" w:rsidRPr="00B01CB7" w:rsidRDefault="00DD023E" w:rsidP="00CA0A30">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11</w:t>
            </w:r>
            <w:r w:rsidR="00C17026" w:rsidRPr="00B01CB7">
              <w:rPr>
                <w:rFonts w:ascii="Times New Roman" w:eastAsia="Times New Roman" w:hAnsi="Times New Roman" w:cs="Times New Roman"/>
                <w:b/>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1A788A5A" w14:textId="47CD0BEB" w:rsidR="00C17026" w:rsidRPr="00B01CB7" w:rsidRDefault="00DD023E" w:rsidP="00EA4A7A">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Проверка состояния аккумуляторных батарей без разборки:</w:t>
            </w:r>
            <w:r w:rsidR="00C17026" w:rsidRPr="00B01CB7">
              <w:rPr>
                <w:rFonts w:ascii="Times New Roman" w:eastAsia="Times New Roman" w:hAnsi="Times New Roman" w:cs="Times New Roman"/>
                <w:b/>
                <w:color w:val="000000"/>
                <w:sz w:val="24"/>
                <w:szCs w:val="24"/>
                <w:lang w:eastAsia="ru-RU"/>
              </w:rPr>
              <w:t xml:space="preserve">                                                     </w:t>
            </w:r>
          </w:p>
        </w:tc>
        <w:tc>
          <w:tcPr>
            <w:tcW w:w="1985" w:type="dxa"/>
            <w:tcBorders>
              <w:top w:val="nil"/>
              <w:left w:val="nil"/>
              <w:right w:val="single" w:sz="4" w:space="0" w:color="auto"/>
            </w:tcBorders>
            <w:shd w:val="clear" w:color="auto" w:fill="auto"/>
            <w:noWrap/>
            <w:vAlign w:val="center"/>
            <w:hideMark/>
          </w:tcPr>
          <w:p w14:paraId="50F3334A" w14:textId="204F0C51" w:rsidR="00C17026" w:rsidRPr="00B01CB7" w:rsidRDefault="00C17026" w:rsidP="00EA4A7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7D4644D9" w14:textId="77777777" w:rsidTr="00573B56">
        <w:trPr>
          <w:trHeight w:val="262"/>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733282" w14:textId="77D66817" w:rsidR="00C17026" w:rsidRPr="00B01CB7" w:rsidRDefault="00DD023E" w:rsidP="009D39CB">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11.1</w:t>
            </w:r>
            <w:r w:rsidR="00C17026" w:rsidRPr="00B01CB7">
              <w:rPr>
                <w:rFonts w:ascii="Times New Roman" w:eastAsia="Times New Roman" w:hAnsi="Times New Roman" w:cs="Times New Roman"/>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73656583" w14:textId="17CC65FF" w:rsidR="00C17026" w:rsidRPr="00B01CB7" w:rsidRDefault="00DB681E" w:rsidP="009D39CB">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визуальный осмотр</w:t>
            </w:r>
          </w:p>
        </w:tc>
        <w:tc>
          <w:tcPr>
            <w:tcW w:w="1985" w:type="dxa"/>
            <w:tcBorders>
              <w:left w:val="nil"/>
              <w:right w:val="single" w:sz="4" w:space="0" w:color="auto"/>
            </w:tcBorders>
            <w:shd w:val="clear" w:color="auto" w:fill="auto"/>
            <w:noWrap/>
            <w:vAlign w:val="center"/>
            <w:hideMark/>
          </w:tcPr>
          <w:p w14:paraId="48F86BA4" w14:textId="7C52B976"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60080DB" w14:textId="77777777" w:rsidTr="00573B56">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BCC239C" w14:textId="4EC428FF" w:rsidR="00C17026" w:rsidRPr="00B01CB7" w:rsidRDefault="00DB681E" w:rsidP="009D39CB">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11.2</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317EC501" w14:textId="48FCBDD0" w:rsidR="00C17026" w:rsidRPr="00B01CB7" w:rsidRDefault="00DB681E" w:rsidP="009D39CB">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проверка величины напряжения на клеммах аккумуляторов</w:t>
            </w:r>
          </w:p>
        </w:tc>
        <w:tc>
          <w:tcPr>
            <w:tcW w:w="1985" w:type="dxa"/>
            <w:tcBorders>
              <w:top w:val="nil"/>
              <w:left w:val="nil"/>
              <w:right w:val="single" w:sz="4" w:space="0" w:color="auto"/>
            </w:tcBorders>
            <w:shd w:val="clear" w:color="auto" w:fill="auto"/>
            <w:noWrap/>
            <w:vAlign w:val="center"/>
            <w:hideMark/>
          </w:tcPr>
          <w:p w14:paraId="74CF7676" w14:textId="230AA723"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9F09A5F" w14:textId="77777777" w:rsidTr="00573B56">
        <w:trPr>
          <w:trHeight w:val="102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4D6DCE" w14:textId="4CCFBECE" w:rsidR="00C17026" w:rsidRPr="00B01CB7" w:rsidRDefault="00DB681E"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11.3</w:t>
            </w:r>
            <w:r w:rsidR="00C17026" w:rsidRPr="00B01CB7">
              <w:rPr>
                <w:rFonts w:ascii="Times New Roman" w:eastAsia="Times New Roman" w:hAnsi="Times New Roman" w:cs="Times New Roman"/>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7F7A4742" w14:textId="53993A94" w:rsidR="00C17026" w:rsidRPr="00B01CB7" w:rsidRDefault="00DB681E" w:rsidP="00EE5FED">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проверка времени работы от аккумуляторных батарей путем полного контрольного разряда на номинальную нагрузку Заказчика (проведение ручного теста батарей при котором, выясняется реальная оставшаяся емкость аккумуляторных батарей)</w:t>
            </w:r>
          </w:p>
        </w:tc>
        <w:tc>
          <w:tcPr>
            <w:tcW w:w="1985" w:type="dxa"/>
            <w:tcBorders>
              <w:left w:val="nil"/>
              <w:right w:val="single" w:sz="4" w:space="0" w:color="auto"/>
            </w:tcBorders>
            <w:shd w:val="clear" w:color="auto" w:fill="auto"/>
            <w:noWrap/>
            <w:vAlign w:val="center"/>
            <w:hideMark/>
          </w:tcPr>
          <w:p w14:paraId="031F118A" w14:textId="54B2BEB7"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228E24C7" w14:textId="77777777" w:rsidTr="00573B56">
        <w:trPr>
          <w:trHeight w:val="655"/>
        </w:trPr>
        <w:tc>
          <w:tcPr>
            <w:tcW w:w="709" w:type="dxa"/>
            <w:tcBorders>
              <w:top w:val="nil"/>
              <w:left w:val="single" w:sz="4" w:space="0" w:color="auto"/>
              <w:bottom w:val="single" w:sz="4" w:space="0" w:color="auto"/>
              <w:right w:val="single" w:sz="4" w:space="0" w:color="auto"/>
            </w:tcBorders>
            <w:shd w:val="clear" w:color="auto" w:fill="auto"/>
            <w:hideMark/>
          </w:tcPr>
          <w:p w14:paraId="7E5F140A" w14:textId="36387C41" w:rsidR="00C17026" w:rsidRPr="00B01CB7" w:rsidRDefault="00DB681E"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lastRenderedPageBreak/>
              <w:t>11.4</w:t>
            </w:r>
            <w:r w:rsidR="00C17026"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hideMark/>
          </w:tcPr>
          <w:p w14:paraId="2090B933" w14:textId="5A61F31D" w:rsidR="00C17026" w:rsidRPr="00B01CB7" w:rsidRDefault="00DB681E" w:rsidP="00922C2F">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color w:val="000000"/>
                <w:sz w:val="24"/>
                <w:szCs w:val="24"/>
                <w:lang w:eastAsia="ru-RU"/>
              </w:rPr>
              <w:t>при неисправности аккумуляторных батарей по пунктам 11.1, 11.2, 11.3, произвести их замену</w:t>
            </w:r>
            <w:r w:rsidR="00367F12" w:rsidRPr="00B01CB7">
              <w:rPr>
                <w:rFonts w:ascii="Times New Roman" w:eastAsia="Times New Roman" w:hAnsi="Times New Roman" w:cs="Times New Roman"/>
                <w:color w:val="000000"/>
                <w:sz w:val="24"/>
                <w:szCs w:val="24"/>
                <w:lang w:eastAsia="ru-RU"/>
              </w:rPr>
              <w:t>*</w:t>
            </w:r>
            <w:r w:rsidRPr="00B01CB7">
              <w:rPr>
                <w:rFonts w:ascii="Times New Roman" w:eastAsia="Times New Roman" w:hAnsi="Times New Roman" w:cs="Times New Roman"/>
                <w:color w:val="000000"/>
                <w:sz w:val="24"/>
                <w:szCs w:val="24"/>
                <w:lang w:eastAsia="ru-RU"/>
              </w:rPr>
              <w:t xml:space="preserve"> </w:t>
            </w:r>
          </w:p>
        </w:tc>
        <w:tc>
          <w:tcPr>
            <w:tcW w:w="1985" w:type="dxa"/>
            <w:tcBorders>
              <w:top w:val="nil"/>
              <w:left w:val="nil"/>
              <w:right w:val="single" w:sz="4" w:space="0" w:color="auto"/>
            </w:tcBorders>
            <w:shd w:val="clear" w:color="auto" w:fill="auto"/>
            <w:noWrap/>
            <w:vAlign w:val="center"/>
            <w:hideMark/>
          </w:tcPr>
          <w:p w14:paraId="41242437" w14:textId="148E03DD" w:rsidR="00C17026" w:rsidRPr="00B01CB7" w:rsidRDefault="00C17026" w:rsidP="001723FA">
            <w:pPr>
              <w:spacing w:after="0" w:line="240" w:lineRule="auto"/>
              <w:jc w:val="center"/>
              <w:rPr>
                <w:rFonts w:ascii="Times New Roman" w:eastAsia="Times New Roman" w:hAnsi="Times New Roman" w:cs="Times New Roman"/>
                <w:color w:val="000000"/>
                <w:sz w:val="24"/>
                <w:szCs w:val="24"/>
                <w:lang w:eastAsia="ru-RU"/>
              </w:rPr>
            </w:pPr>
          </w:p>
        </w:tc>
      </w:tr>
      <w:tr w:rsidR="00AD540A" w:rsidRPr="00B01CB7" w14:paraId="6F575C8E" w14:textId="77777777" w:rsidTr="00573B56">
        <w:trPr>
          <w:trHeight w:val="655"/>
        </w:trPr>
        <w:tc>
          <w:tcPr>
            <w:tcW w:w="709" w:type="dxa"/>
            <w:tcBorders>
              <w:top w:val="nil"/>
              <w:left w:val="single" w:sz="4" w:space="0" w:color="auto"/>
              <w:bottom w:val="single" w:sz="4" w:space="0" w:color="auto"/>
              <w:right w:val="single" w:sz="4" w:space="0" w:color="auto"/>
            </w:tcBorders>
            <w:shd w:val="clear" w:color="auto" w:fill="auto"/>
          </w:tcPr>
          <w:p w14:paraId="1318B738" w14:textId="22E62658" w:rsidR="00AD540A" w:rsidRPr="00B01CB7" w:rsidRDefault="00AD540A" w:rsidP="001723FA">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12.</w:t>
            </w:r>
          </w:p>
        </w:tc>
        <w:tc>
          <w:tcPr>
            <w:tcW w:w="7371" w:type="dxa"/>
            <w:tcBorders>
              <w:top w:val="nil"/>
              <w:left w:val="nil"/>
              <w:bottom w:val="single" w:sz="4" w:space="0" w:color="auto"/>
              <w:right w:val="single" w:sz="4" w:space="0" w:color="auto"/>
            </w:tcBorders>
            <w:shd w:val="clear" w:color="auto" w:fill="auto"/>
          </w:tcPr>
          <w:p w14:paraId="36399D3C" w14:textId="6875C2D9" w:rsidR="00AD540A" w:rsidRPr="00B01CB7" w:rsidRDefault="00AD540A" w:rsidP="00922C2F">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Замена конденсаторов по постоянному напряжению ( при необходимости)</w:t>
            </w:r>
          </w:p>
        </w:tc>
        <w:tc>
          <w:tcPr>
            <w:tcW w:w="1985" w:type="dxa"/>
            <w:tcBorders>
              <w:top w:val="nil"/>
              <w:left w:val="nil"/>
              <w:right w:val="single" w:sz="4" w:space="0" w:color="auto"/>
            </w:tcBorders>
            <w:shd w:val="clear" w:color="auto" w:fill="auto"/>
            <w:noWrap/>
            <w:vAlign w:val="center"/>
          </w:tcPr>
          <w:p w14:paraId="5B51E1FC" w14:textId="77777777" w:rsidR="00AD540A" w:rsidRPr="00B01CB7" w:rsidRDefault="00AD540A" w:rsidP="001723FA">
            <w:pPr>
              <w:spacing w:after="0" w:line="240" w:lineRule="auto"/>
              <w:jc w:val="center"/>
              <w:rPr>
                <w:rFonts w:ascii="Times New Roman" w:eastAsia="Times New Roman" w:hAnsi="Times New Roman" w:cs="Times New Roman"/>
                <w:color w:val="000000"/>
                <w:sz w:val="24"/>
                <w:szCs w:val="24"/>
                <w:lang w:eastAsia="ru-RU"/>
              </w:rPr>
            </w:pPr>
          </w:p>
        </w:tc>
      </w:tr>
      <w:tr w:rsidR="00AD540A" w:rsidRPr="00B01CB7" w14:paraId="46ABFE34" w14:textId="77777777" w:rsidTr="00573B56">
        <w:trPr>
          <w:trHeight w:val="655"/>
        </w:trPr>
        <w:tc>
          <w:tcPr>
            <w:tcW w:w="709" w:type="dxa"/>
            <w:tcBorders>
              <w:top w:val="nil"/>
              <w:left w:val="single" w:sz="4" w:space="0" w:color="auto"/>
              <w:bottom w:val="single" w:sz="4" w:space="0" w:color="auto"/>
              <w:right w:val="single" w:sz="4" w:space="0" w:color="auto"/>
            </w:tcBorders>
            <w:shd w:val="clear" w:color="auto" w:fill="auto"/>
          </w:tcPr>
          <w:p w14:paraId="2061BE1E" w14:textId="34E4CF75" w:rsidR="00AD540A" w:rsidRPr="00B01CB7" w:rsidRDefault="00AD540A" w:rsidP="001723FA">
            <w:pPr>
              <w:spacing w:after="0" w:line="240" w:lineRule="auto"/>
              <w:jc w:val="center"/>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b/>
                <w:color w:val="000000"/>
                <w:sz w:val="24"/>
                <w:szCs w:val="24"/>
                <w:lang w:eastAsia="ru-RU"/>
              </w:rPr>
              <w:t>13</w:t>
            </w:r>
            <w:r w:rsidRPr="00B01CB7">
              <w:rPr>
                <w:rFonts w:ascii="Times New Roman" w:eastAsia="Times New Roman" w:hAnsi="Times New Roman" w:cs="Times New Roman"/>
                <w:color w:val="000000"/>
                <w:sz w:val="24"/>
                <w:szCs w:val="24"/>
                <w:lang w:eastAsia="ru-RU"/>
              </w:rPr>
              <w:t>.</w:t>
            </w:r>
          </w:p>
        </w:tc>
        <w:tc>
          <w:tcPr>
            <w:tcW w:w="7371" w:type="dxa"/>
            <w:tcBorders>
              <w:top w:val="nil"/>
              <w:left w:val="nil"/>
              <w:bottom w:val="single" w:sz="4" w:space="0" w:color="auto"/>
              <w:right w:val="single" w:sz="4" w:space="0" w:color="auto"/>
            </w:tcBorders>
            <w:shd w:val="clear" w:color="auto" w:fill="auto"/>
          </w:tcPr>
          <w:p w14:paraId="60C73B25" w14:textId="198ADFA9" w:rsidR="00AD540A" w:rsidRPr="00B01CB7" w:rsidRDefault="00AD540A" w:rsidP="00922C2F">
            <w:pPr>
              <w:spacing w:after="0" w:line="240" w:lineRule="auto"/>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Замена вентиляторов ( при необходимости )</w:t>
            </w:r>
          </w:p>
        </w:tc>
        <w:tc>
          <w:tcPr>
            <w:tcW w:w="1985" w:type="dxa"/>
            <w:tcBorders>
              <w:top w:val="nil"/>
              <w:left w:val="nil"/>
              <w:right w:val="single" w:sz="4" w:space="0" w:color="auto"/>
            </w:tcBorders>
            <w:shd w:val="clear" w:color="auto" w:fill="auto"/>
            <w:noWrap/>
            <w:vAlign w:val="center"/>
          </w:tcPr>
          <w:p w14:paraId="5634E7C3" w14:textId="77777777" w:rsidR="00AD540A" w:rsidRPr="00B01CB7" w:rsidRDefault="00AD540A" w:rsidP="001723FA">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5DFE0D37" w14:textId="77777777" w:rsidTr="00573B56">
        <w:trPr>
          <w:trHeight w:val="56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91C63A1" w14:textId="4050A806" w:rsidR="00C17026" w:rsidRPr="00B01CB7" w:rsidRDefault="00367F12" w:rsidP="009D39CB">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w:t>
            </w:r>
            <w:r w:rsidR="00AD540A" w:rsidRPr="00B01CB7">
              <w:rPr>
                <w:rFonts w:ascii="Times New Roman" w:eastAsia="Times New Roman" w:hAnsi="Times New Roman" w:cs="Times New Roman"/>
                <w:b/>
                <w:color w:val="000000"/>
                <w:sz w:val="24"/>
                <w:szCs w:val="24"/>
                <w:lang w:eastAsia="ru-RU"/>
              </w:rPr>
              <w:t>4</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3126F467" w14:textId="003CAB3C" w:rsidR="00C17026" w:rsidRPr="00B01CB7" w:rsidRDefault="00367F12" w:rsidP="00922C2F">
            <w:pPr>
              <w:spacing w:after="0" w:line="240" w:lineRule="auto"/>
              <w:rPr>
                <w:rFonts w:ascii="Times New Roman" w:eastAsia="Times New Roman" w:hAnsi="Times New Roman" w:cs="Times New Roman"/>
                <w:color w:val="000000"/>
                <w:sz w:val="24"/>
                <w:szCs w:val="24"/>
                <w:lang w:eastAsia="ru-RU"/>
              </w:rPr>
            </w:pPr>
            <w:r w:rsidRPr="00B01CB7">
              <w:rPr>
                <w:rFonts w:ascii="Times New Roman" w:eastAsia="Times New Roman" w:hAnsi="Times New Roman" w:cs="Times New Roman"/>
                <w:b/>
                <w:bCs/>
                <w:color w:val="000000"/>
                <w:sz w:val="24"/>
                <w:szCs w:val="24"/>
                <w:lang w:eastAsia="ru-RU"/>
              </w:rPr>
              <w:t xml:space="preserve">Контрольная проверка реакции </w:t>
            </w:r>
            <w:r w:rsidRPr="00B01CB7">
              <w:rPr>
                <w:rFonts w:ascii="Times New Roman" w:eastAsia="Times New Roman" w:hAnsi="Times New Roman" w:cs="Times New Roman"/>
                <w:b/>
                <w:bCs/>
                <w:color w:val="000000"/>
                <w:sz w:val="24"/>
                <w:szCs w:val="24"/>
                <w:lang w:val="en-US" w:eastAsia="ru-RU"/>
              </w:rPr>
              <w:t>UPS</w:t>
            </w:r>
            <w:r w:rsidRPr="00B01CB7">
              <w:rPr>
                <w:rFonts w:ascii="Times New Roman" w:eastAsia="Times New Roman" w:hAnsi="Times New Roman" w:cs="Times New Roman"/>
                <w:b/>
                <w:bCs/>
                <w:color w:val="000000"/>
                <w:sz w:val="24"/>
                <w:szCs w:val="24"/>
                <w:lang w:eastAsia="ru-RU"/>
              </w:rPr>
              <w:t xml:space="preserve"> на пропадание входного напряжения</w:t>
            </w:r>
          </w:p>
        </w:tc>
        <w:tc>
          <w:tcPr>
            <w:tcW w:w="1985" w:type="dxa"/>
            <w:tcBorders>
              <w:left w:val="nil"/>
              <w:right w:val="single" w:sz="4" w:space="0" w:color="auto"/>
            </w:tcBorders>
            <w:shd w:val="clear" w:color="auto" w:fill="auto"/>
            <w:noWrap/>
            <w:vAlign w:val="center"/>
            <w:hideMark/>
          </w:tcPr>
          <w:p w14:paraId="24FECCA8" w14:textId="373FD4B4"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49D1E134" w14:textId="77777777" w:rsidTr="00573B56">
        <w:trPr>
          <w:trHeight w:val="687"/>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1247A9" w14:textId="714AB309" w:rsidR="00C17026" w:rsidRPr="00B01CB7" w:rsidRDefault="0090339C" w:rsidP="009D39CB">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val="en-US" w:eastAsia="ru-RU"/>
              </w:rPr>
              <w:t>1</w:t>
            </w:r>
            <w:r w:rsidR="00AD540A" w:rsidRPr="00B01CB7">
              <w:rPr>
                <w:rFonts w:ascii="Times New Roman" w:eastAsia="Times New Roman" w:hAnsi="Times New Roman" w:cs="Times New Roman"/>
                <w:b/>
                <w:color w:val="000000"/>
                <w:sz w:val="24"/>
                <w:szCs w:val="24"/>
                <w:lang w:eastAsia="ru-RU"/>
              </w:rPr>
              <w:t>5</w:t>
            </w:r>
            <w:r w:rsidR="00C17026"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4753FC6E" w14:textId="158C3C2B" w:rsidR="00C17026" w:rsidRPr="00B01CB7" w:rsidRDefault="0090339C" w:rsidP="002E7F63">
            <w:pPr>
              <w:spacing w:after="0" w:line="240" w:lineRule="auto"/>
              <w:rPr>
                <w:rFonts w:ascii="Times New Roman" w:eastAsia="Times New Roman" w:hAnsi="Times New Roman" w:cs="Times New Roman"/>
                <w:b/>
                <w:bCs/>
                <w:color w:val="000000"/>
                <w:sz w:val="24"/>
                <w:szCs w:val="24"/>
                <w:lang w:eastAsia="ru-RU"/>
              </w:rPr>
            </w:pPr>
            <w:r w:rsidRPr="00B01CB7">
              <w:rPr>
                <w:rFonts w:ascii="Times New Roman" w:eastAsia="Times New Roman" w:hAnsi="Times New Roman" w:cs="Times New Roman"/>
                <w:b/>
                <w:bCs/>
                <w:color w:val="000000"/>
                <w:sz w:val="24"/>
                <w:szCs w:val="24"/>
                <w:lang w:eastAsia="ru-RU"/>
              </w:rPr>
              <w:t xml:space="preserve">Анализ входного и выходного напряжения, характера нагрузки, нелинейные искажения, </w:t>
            </w:r>
            <w:r w:rsidRPr="00B01CB7">
              <w:rPr>
                <w:rFonts w:ascii="Times New Roman" w:eastAsia="Times New Roman" w:hAnsi="Times New Roman" w:cs="Times New Roman"/>
                <w:b/>
                <w:bCs/>
                <w:color w:val="000000"/>
                <w:sz w:val="24"/>
                <w:szCs w:val="24"/>
                <w:lang w:val="en-US" w:eastAsia="ru-RU"/>
              </w:rPr>
              <w:t>cos</w:t>
            </w:r>
            <w:r w:rsidRPr="00B01CB7">
              <w:rPr>
                <w:rFonts w:ascii="Times New Roman" w:eastAsia="Times New Roman" w:hAnsi="Times New Roman" w:cs="Times New Roman"/>
                <w:b/>
                <w:bCs/>
                <w:color w:val="000000"/>
                <w:sz w:val="24"/>
                <w:szCs w:val="24"/>
                <w:lang w:eastAsia="ru-RU"/>
              </w:rPr>
              <w:t xml:space="preserve"> </w:t>
            </w:r>
            <w:r w:rsidRPr="00B01CB7">
              <w:rPr>
                <w:rFonts w:ascii="Times New Roman" w:eastAsia="Times New Roman" w:hAnsi="Times New Roman" w:cs="Times New Roman"/>
                <w:b/>
                <w:bCs/>
                <w:color w:val="000000"/>
                <w:sz w:val="24"/>
                <w:szCs w:val="24"/>
                <w:lang w:val="en-US" w:eastAsia="ru-RU"/>
              </w:rPr>
              <w:t>j</w:t>
            </w:r>
            <w:r w:rsidRPr="00B01CB7">
              <w:rPr>
                <w:rFonts w:ascii="Times New Roman" w:eastAsia="Times New Roman" w:hAnsi="Times New Roman" w:cs="Times New Roman"/>
                <w:b/>
                <w:bCs/>
                <w:color w:val="000000"/>
                <w:sz w:val="24"/>
                <w:szCs w:val="24"/>
                <w:lang w:eastAsia="ru-RU"/>
              </w:rPr>
              <w:t>.</w:t>
            </w:r>
          </w:p>
        </w:tc>
        <w:tc>
          <w:tcPr>
            <w:tcW w:w="1985" w:type="dxa"/>
            <w:tcBorders>
              <w:left w:val="nil"/>
              <w:right w:val="single" w:sz="4" w:space="0" w:color="auto"/>
            </w:tcBorders>
            <w:shd w:val="clear" w:color="auto" w:fill="auto"/>
            <w:noWrap/>
            <w:vAlign w:val="center"/>
            <w:hideMark/>
          </w:tcPr>
          <w:p w14:paraId="5D741837" w14:textId="3B8E186D"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r w:rsidR="00C17026" w:rsidRPr="00B01CB7" w14:paraId="387CBDDE" w14:textId="77777777" w:rsidTr="00573B56">
        <w:trPr>
          <w:trHeight w:val="347"/>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3B95EF6" w14:textId="59C35DB3" w:rsidR="00C17026" w:rsidRPr="00B01CB7" w:rsidRDefault="00C17026" w:rsidP="009D39CB">
            <w:pPr>
              <w:spacing w:after="0" w:line="240" w:lineRule="auto"/>
              <w:jc w:val="center"/>
              <w:rPr>
                <w:rFonts w:ascii="Times New Roman" w:eastAsia="Times New Roman" w:hAnsi="Times New Roman" w:cs="Times New Roman"/>
                <w:b/>
                <w:color w:val="000000"/>
                <w:sz w:val="24"/>
                <w:szCs w:val="24"/>
                <w:lang w:eastAsia="ru-RU"/>
              </w:rPr>
            </w:pPr>
            <w:r w:rsidRPr="00B01CB7">
              <w:rPr>
                <w:rFonts w:ascii="Times New Roman" w:eastAsia="Times New Roman" w:hAnsi="Times New Roman" w:cs="Times New Roman"/>
                <w:b/>
                <w:color w:val="000000"/>
                <w:sz w:val="24"/>
                <w:szCs w:val="24"/>
                <w:lang w:eastAsia="ru-RU"/>
              </w:rPr>
              <w:t>1</w:t>
            </w:r>
            <w:r w:rsidR="00AD540A" w:rsidRPr="00B01CB7">
              <w:rPr>
                <w:rFonts w:ascii="Times New Roman" w:eastAsia="Times New Roman" w:hAnsi="Times New Roman" w:cs="Times New Roman"/>
                <w:b/>
                <w:color w:val="000000"/>
                <w:sz w:val="24"/>
                <w:szCs w:val="24"/>
                <w:lang w:eastAsia="ru-RU"/>
              </w:rPr>
              <w:t>6</w:t>
            </w:r>
            <w:r w:rsidRPr="00B01CB7">
              <w:rPr>
                <w:rFonts w:ascii="Times New Roman" w:eastAsia="Times New Roman" w:hAnsi="Times New Roman" w:cs="Times New Roman"/>
                <w:b/>
                <w:color w:val="000000"/>
                <w:sz w:val="24"/>
                <w:szCs w:val="24"/>
                <w:lang w:eastAsia="ru-RU"/>
              </w:rPr>
              <w:t>.</w:t>
            </w:r>
          </w:p>
        </w:tc>
        <w:tc>
          <w:tcPr>
            <w:tcW w:w="7371" w:type="dxa"/>
            <w:tcBorders>
              <w:top w:val="single" w:sz="4" w:space="0" w:color="auto"/>
              <w:left w:val="nil"/>
              <w:bottom w:val="single" w:sz="4" w:space="0" w:color="auto"/>
              <w:right w:val="single" w:sz="4" w:space="0" w:color="auto"/>
            </w:tcBorders>
            <w:shd w:val="clear" w:color="auto" w:fill="auto"/>
            <w:hideMark/>
          </w:tcPr>
          <w:p w14:paraId="497CB964" w14:textId="1B2FB59D" w:rsidR="00C17026" w:rsidRPr="00B01CB7" w:rsidRDefault="0090339C" w:rsidP="002E7F63">
            <w:pPr>
              <w:spacing w:after="0" w:line="240" w:lineRule="auto"/>
              <w:rPr>
                <w:rFonts w:ascii="Times New Roman" w:eastAsia="Times New Roman" w:hAnsi="Times New Roman" w:cs="Times New Roman"/>
                <w:b/>
                <w:bCs/>
                <w:color w:val="000000"/>
                <w:sz w:val="24"/>
                <w:szCs w:val="24"/>
                <w:lang w:eastAsia="ru-RU"/>
              </w:rPr>
            </w:pPr>
            <w:r w:rsidRPr="00B01CB7">
              <w:rPr>
                <w:rFonts w:ascii="Times New Roman" w:eastAsia="Times New Roman" w:hAnsi="Times New Roman" w:cs="Times New Roman"/>
                <w:b/>
                <w:bCs/>
                <w:color w:val="000000"/>
                <w:sz w:val="24"/>
                <w:szCs w:val="24"/>
                <w:lang w:eastAsia="ru-RU"/>
              </w:rPr>
              <w:t xml:space="preserve">Составление </w:t>
            </w:r>
            <w:r w:rsidR="007F4996" w:rsidRPr="00B01CB7">
              <w:rPr>
                <w:rFonts w:ascii="Times New Roman" w:eastAsia="Times New Roman" w:hAnsi="Times New Roman" w:cs="Times New Roman"/>
                <w:b/>
                <w:bCs/>
                <w:color w:val="000000"/>
                <w:sz w:val="24"/>
                <w:szCs w:val="24"/>
                <w:lang w:eastAsia="ru-RU"/>
              </w:rPr>
              <w:t>отчета от Заказчика</w:t>
            </w:r>
          </w:p>
        </w:tc>
        <w:tc>
          <w:tcPr>
            <w:tcW w:w="1985" w:type="dxa"/>
            <w:tcBorders>
              <w:left w:val="nil"/>
              <w:bottom w:val="single" w:sz="4" w:space="0" w:color="auto"/>
              <w:right w:val="single" w:sz="4" w:space="0" w:color="auto"/>
            </w:tcBorders>
            <w:shd w:val="clear" w:color="auto" w:fill="auto"/>
            <w:noWrap/>
            <w:vAlign w:val="center"/>
            <w:hideMark/>
          </w:tcPr>
          <w:p w14:paraId="35131797" w14:textId="0CDEB0E7" w:rsidR="00C17026" w:rsidRPr="00B01CB7" w:rsidRDefault="00C17026" w:rsidP="009D39CB">
            <w:pPr>
              <w:spacing w:after="0" w:line="240" w:lineRule="auto"/>
              <w:jc w:val="center"/>
              <w:rPr>
                <w:rFonts w:ascii="Times New Roman" w:eastAsia="Times New Roman" w:hAnsi="Times New Roman" w:cs="Times New Roman"/>
                <w:color w:val="000000"/>
                <w:sz w:val="24"/>
                <w:szCs w:val="24"/>
                <w:lang w:eastAsia="ru-RU"/>
              </w:rPr>
            </w:pPr>
          </w:p>
        </w:tc>
      </w:tr>
    </w:tbl>
    <w:p w14:paraId="27C0BB35" w14:textId="547CC4D0" w:rsidR="00786CBE" w:rsidRPr="00B01CB7" w:rsidRDefault="00786CBE" w:rsidP="00786CBE">
      <w:pPr>
        <w:spacing w:after="0" w:line="240" w:lineRule="auto"/>
        <w:rPr>
          <w:rFonts w:ascii="Times New Roman" w:eastAsia="Arial Unicode MS" w:hAnsi="Times New Roman" w:cs="Times New Roman"/>
          <w:sz w:val="24"/>
          <w:szCs w:val="24"/>
        </w:rPr>
      </w:pPr>
    </w:p>
    <w:p w14:paraId="040DC095" w14:textId="50B2AFAE" w:rsidR="00672C14" w:rsidRPr="00B01CB7" w:rsidRDefault="003C238B">
      <w:pPr>
        <w:tabs>
          <w:tab w:val="left" w:pos="2400"/>
          <w:tab w:val="right" w:pos="15562"/>
        </w:tabs>
        <w:autoSpaceDE w:val="0"/>
        <w:autoSpaceDN w:val="0"/>
        <w:adjustRightInd w:val="0"/>
        <w:rPr>
          <w:rFonts w:ascii="Times New Roman" w:hAnsi="Times New Roman" w:cs="Times New Roman"/>
          <w:sz w:val="24"/>
          <w:szCs w:val="24"/>
        </w:rPr>
      </w:pPr>
      <w:r w:rsidRPr="00B01CB7">
        <w:rPr>
          <w:rFonts w:ascii="Times New Roman" w:eastAsia="Arial Unicode MS" w:hAnsi="Times New Roman" w:cs="Times New Roman"/>
          <w:sz w:val="24"/>
          <w:szCs w:val="24"/>
        </w:rPr>
        <w:t>*</w:t>
      </w:r>
      <w:r w:rsidR="0090339C" w:rsidRPr="00B01CB7">
        <w:rPr>
          <w:rFonts w:ascii="Times New Roman" w:eastAsia="Arial Unicode MS" w:hAnsi="Times New Roman" w:cs="Times New Roman"/>
          <w:sz w:val="24"/>
          <w:szCs w:val="24"/>
        </w:rPr>
        <w:t>Аккумуляторные батареи для замены предоставляются Заказчиком</w:t>
      </w:r>
    </w:p>
    <w:sectPr w:rsidR="00672C14" w:rsidRPr="00B01CB7" w:rsidSect="0024300A">
      <w:headerReference w:type="default" r:id="rId8"/>
      <w:pgSz w:w="11906" w:h="16838"/>
      <w:pgMar w:top="851" w:right="85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62B0" w14:textId="77777777" w:rsidR="009D499C" w:rsidRDefault="009D499C" w:rsidP="00BA5EF8">
      <w:pPr>
        <w:spacing w:after="0" w:line="240" w:lineRule="auto"/>
      </w:pPr>
      <w:r>
        <w:separator/>
      </w:r>
    </w:p>
  </w:endnote>
  <w:endnote w:type="continuationSeparator" w:id="0">
    <w:p w14:paraId="2A4066E7" w14:textId="77777777" w:rsidR="009D499C" w:rsidRDefault="009D499C" w:rsidP="00BA5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346E" w14:textId="77777777" w:rsidR="009D499C" w:rsidRDefault="009D499C" w:rsidP="00BA5EF8">
      <w:pPr>
        <w:spacing w:after="0" w:line="240" w:lineRule="auto"/>
      </w:pPr>
      <w:r>
        <w:separator/>
      </w:r>
    </w:p>
  </w:footnote>
  <w:footnote w:type="continuationSeparator" w:id="0">
    <w:p w14:paraId="25A95C1E" w14:textId="77777777" w:rsidR="009D499C" w:rsidRDefault="009D499C" w:rsidP="00BA5EF8">
      <w:pPr>
        <w:spacing w:after="0" w:line="240" w:lineRule="auto"/>
      </w:pPr>
      <w:r>
        <w:continuationSeparator/>
      </w:r>
    </w:p>
  </w:footnote>
  <w:footnote w:id="1">
    <w:p w14:paraId="4ED2EC64" w14:textId="22E49B36" w:rsidR="006E308A" w:rsidRPr="006E308A" w:rsidRDefault="006E308A">
      <w:pPr>
        <w:pStyle w:val="afd"/>
        <w:rPr>
          <w:sz w:val="18"/>
        </w:rPr>
      </w:pPr>
      <w:r w:rsidRPr="006E308A">
        <w:rPr>
          <w:rStyle w:val="aff"/>
          <w:sz w:val="18"/>
        </w:rPr>
        <w:footnoteRef/>
      </w:r>
      <w:r w:rsidRPr="006E308A">
        <w:rPr>
          <w:sz w:val="18"/>
        </w:rPr>
        <w:t xml:space="preserve"> </w:t>
      </w:r>
      <w:r w:rsidRPr="006E308A">
        <w:rPr>
          <w:sz w:val="22"/>
          <w:szCs w:val="24"/>
        </w:rPr>
        <w:t>предоставляется, в случае, если Исполнитель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595046"/>
      <w:docPartObj>
        <w:docPartGallery w:val="Page Numbers (Top of Page)"/>
        <w:docPartUnique/>
      </w:docPartObj>
    </w:sdtPr>
    <w:sdtEndPr>
      <w:rPr>
        <w:rFonts w:ascii="Times New Roman" w:hAnsi="Times New Roman" w:cs="Times New Roman"/>
        <w:sz w:val="20"/>
        <w:szCs w:val="20"/>
      </w:rPr>
    </w:sdtEndPr>
    <w:sdtContent>
      <w:p w14:paraId="76EBD47B" w14:textId="4595ABE8" w:rsidR="00DA7FD8" w:rsidRPr="0024300A" w:rsidRDefault="00DA7FD8">
        <w:pPr>
          <w:pStyle w:val="ab"/>
          <w:jc w:val="center"/>
          <w:rPr>
            <w:rFonts w:ascii="Times New Roman" w:hAnsi="Times New Roman" w:cs="Times New Roman"/>
            <w:sz w:val="20"/>
            <w:szCs w:val="20"/>
          </w:rPr>
        </w:pPr>
        <w:r w:rsidRPr="0024300A">
          <w:rPr>
            <w:rFonts w:ascii="Times New Roman" w:hAnsi="Times New Roman" w:cs="Times New Roman"/>
            <w:sz w:val="20"/>
            <w:szCs w:val="20"/>
          </w:rPr>
          <w:fldChar w:fldCharType="begin"/>
        </w:r>
        <w:r w:rsidRPr="0024300A">
          <w:rPr>
            <w:rFonts w:ascii="Times New Roman" w:hAnsi="Times New Roman" w:cs="Times New Roman"/>
            <w:sz w:val="20"/>
            <w:szCs w:val="20"/>
          </w:rPr>
          <w:instrText>PAGE   \* MERGEFORMAT</w:instrText>
        </w:r>
        <w:r w:rsidRPr="0024300A">
          <w:rPr>
            <w:rFonts w:ascii="Times New Roman" w:hAnsi="Times New Roman" w:cs="Times New Roman"/>
            <w:sz w:val="20"/>
            <w:szCs w:val="20"/>
          </w:rPr>
          <w:fldChar w:fldCharType="separate"/>
        </w:r>
        <w:r w:rsidRPr="0024300A">
          <w:rPr>
            <w:rFonts w:ascii="Times New Roman" w:hAnsi="Times New Roman" w:cs="Times New Roman"/>
            <w:sz w:val="20"/>
            <w:szCs w:val="20"/>
          </w:rPr>
          <w:t>2</w:t>
        </w:r>
        <w:r w:rsidRPr="0024300A">
          <w:rPr>
            <w:rFonts w:ascii="Times New Roman" w:hAnsi="Times New Roman" w:cs="Times New Roman"/>
            <w:sz w:val="20"/>
            <w:szCs w:val="20"/>
          </w:rPr>
          <w:fldChar w:fldCharType="end"/>
        </w:r>
      </w:p>
    </w:sdtContent>
  </w:sdt>
  <w:p w14:paraId="5CAAFB9A" w14:textId="77777777" w:rsidR="00DA7FD8" w:rsidRDefault="00DA7FD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AF6"/>
    <w:multiLevelType w:val="multilevel"/>
    <w:tmpl w:val="F37EB0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53906CE"/>
    <w:multiLevelType w:val="multilevel"/>
    <w:tmpl w:val="6C7C3C6A"/>
    <w:lvl w:ilvl="0">
      <w:start w:val="1"/>
      <w:numFmt w:val="decimal"/>
      <w:pStyle w:val="10"/>
      <w:lvlText w:val="%1."/>
      <w:lvlJc w:val="left"/>
      <w:pPr>
        <w:ind w:left="360" w:hanging="360"/>
      </w:pPr>
    </w:lvl>
    <w:lvl w:ilvl="1">
      <w:start w:val="1"/>
      <w:numFmt w:val="decimal"/>
      <w:pStyle w:val="11"/>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8C115F"/>
    <w:multiLevelType w:val="hybridMultilevel"/>
    <w:tmpl w:val="41060C12"/>
    <w:lvl w:ilvl="0" w:tplc="37D423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0"/>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22752BF8"/>
    <w:multiLevelType w:val="hybridMultilevel"/>
    <w:tmpl w:val="AD1A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decimal"/>
      <w:lvlText w:val="%1.%2.%3."/>
      <w:lvlJc w:val="left"/>
      <w:pPr>
        <w:ind w:left="4190" w:hanging="504"/>
      </w:pPr>
      <w:rPr>
        <w:i w:val="0"/>
        <w:sz w:val="26"/>
        <w:szCs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C22D2D"/>
    <w:multiLevelType w:val="hybridMultilevel"/>
    <w:tmpl w:val="EC028D86"/>
    <w:lvl w:ilvl="0" w:tplc="5CA45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0F7BA0"/>
    <w:multiLevelType w:val="multilevel"/>
    <w:tmpl w:val="0ECAC552"/>
    <w:lvl w:ilvl="0">
      <w:start w:val="6"/>
      <w:numFmt w:val="decimal"/>
      <w:lvlText w:val="%1."/>
      <w:lvlJc w:val="left"/>
      <w:pPr>
        <w:ind w:left="540" w:hanging="540"/>
      </w:pPr>
      <w:rPr>
        <w:rFonts w:hint="default"/>
        <w:b/>
      </w:rPr>
    </w:lvl>
    <w:lvl w:ilvl="1">
      <w:start w:val="2"/>
      <w:numFmt w:val="decimal"/>
      <w:lvlText w:val="%1.%2."/>
      <w:lvlJc w:val="left"/>
      <w:pPr>
        <w:ind w:left="1533"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EC1558A"/>
    <w:multiLevelType w:val="hybridMultilevel"/>
    <w:tmpl w:val="1978728C"/>
    <w:lvl w:ilvl="0" w:tplc="1F5A2F3C">
      <w:start w:val="1"/>
      <w:numFmt w:val="upperRoman"/>
      <w:lvlText w:val="%1."/>
      <w:lvlJc w:val="left"/>
      <w:pPr>
        <w:tabs>
          <w:tab w:val="num" w:pos="1080"/>
        </w:tabs>
        <w:ind w:left="1080" w:hanging="720"/>
      </w:pPr>
      <w:rPr>
        <w:rFonts w:cs="Times New Roman" w:hint="default"/>
      </w:rPr>
    </w:lvl>
    <w:lvl w:ilvl="1" w:tplc="61A21960" w:tentative="1">
      <w:start w:val="1"/>
      <w:numFmt w:val="lowerLetter"/>
      <w:lvlText w:val="%2."/>
      <w:lvlJc w:val="left"/>
      <w:pPr>
        <w:tabs>
          <w:tab w:val="num" w:pos="1440"/>
        </w:tabs>
        <w:ind w:left="1440" w:hanging="360"/>
      </w:pPr>
      <w:rPr>
        <w:rFonts w:cs="Times New Roman"/>
      </w:rPr>
    </w:lvl>
    <w:lvl w:ilvl="2" w:tplc="D334F24A" w:tentative="1">
      <w:start w:val="1"/>
      <w:numFmt w:val="lowerRoman"/>
      <w:lvlText w:val="%3."/>
      <w:lvlJc w:val="right"/>
      <w:pPr>
        <w:tabs>
          <w:tab w:val="num" w:pos="2160"/>
        </w:tabs>
        <w:ind w:left="2160" w:hanging="180"/>
      </w:pPr>
      <w:rPr>
        <w:rFonts w:cs="Times New Roman"/>
      </w:rPr>
    </w:lvl>
    <w:lvl w:ilvl="3" w:tplc="B94C5258" w:tentative="1">
      <w:start w:val="1"/>
      <w:numFmt w:val="decimal"/>
      <w:lvlText w:val="%4."/>
      <w:lvlJc w:val="left"/>
      <w:pPr>
        <w:tabs>
          <w:tab w:val="num" w:pos="2880"/>
        </w:tabs>
        <w:ind w:left="2880" w:hanging="360"/>
      </w:pPr>
      <w:rPr>
        <w:rFonts w:cs="Times New Roman"/>
      </w:rPr>
    </w:lvl>
    <w:lvl w:ilvl="4" w:tplc="770441EC" w:tentative="1">
      <w:start w:val="1"/>
      <w:numFmt w:val="lowerLetter"/>
      <w:lvlText w:val="%5."/>
      <w:lvlJc w:val="left"/>
      <w:pPr>
        <w:tabs>
          <w:tab w:val="num" w:pos="3600"/>
        </w:tabs>
        <w:ind w:left="3600" w:hanging="360"/>
      </w:pPr>
      <w:rPr>
        <w:rFonts w:cs="Times New Roman"/>
      </w:rPr>
    </w:lvl>
    <w:lvl w:ilvl="5" w:tplc="8F1A63F6" w:tentative="1">
      <w:start w:val="1"/>
      <w:numFmt w:val="lowerRoman"/>
      <w:lvlText w:val="%6."/>
      <w:lvlJc w:val="right"/>
      <w:pPr>
        <w:tabs>
          <w:tab w:val="num" w:pos="4320"/>
        </w:tabs>
        <w:ind w:left="4320" w:hanging="180"/>
      </w:pPr>
      <w:rPr>
        <w:rFonts w:cs="Times New Roman"/>
      </w:rPr>
    </w:lvl>
    <w:lvl w:ilvl="6" w:tplc="670EF1AA" w:tentative="1">
      <w:start w:val="1"/>
      <w:numFmt w:val="decimal"/>
      <w:lvlText w:val="%7."/>
      <w:lvlJc w:val="left"/>
      <w:pPr>
        <w:tabs>
          <w:tab w:val="num" w:pos="5040"/>
        </w:tabs>
        <w:ind w:left="5040" w:hanging="360"/>
      </w:pPr>
      <w:rPr>
        <w:rFonts w:cs="Times New Roman"/>
      </w:rPr>
    </w:lvl>
    <w:lvl w:ilvl="7" w:tplc="C0C036D6" w:tentative="1">
      <w:start w:val="1"/>
      <w:numFmt w:val="lowerLetter"/>
      <w:lvlText w:val="%8."/>
      <w:lvlJc w:val="left"/>
      <w:pPr>
        <w:tabs>
          <w:tab w:val="num" w:pos="5760"/>
        </w:tabs>
        <w:ind w:left="5760" w:hanging="360"/>
      </w:pPr>
      <w:rPr>
        <w:rFonts w:cs="Times New Roman"/>
      </w:rPr>
    </w:lvl>
    <w:lvl w:ilvl="8" w:tplc="09C63552"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68494E"/>
    <w:multiLevelType w:val="hybridMultilevel"/>
    <w:tmpl w:val="D7FC639C"/>
    <w:lvl w:ilvl="0" w:tplc="8FB21B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4D72F4"/>
    <w:multiLevelType w:val="hybridMultilevel"/>
    <w:tmpl w:val="8E387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423116"/>
    <w:multiLevelType w:val="hybridMultilevel"/>
    <w:tmpl w:val="97CE290A"/>
    <w:lvl w:ilvl="0" w:tplc="37D423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7950F0"/>
    <w:multiLevelType w:val="hybridMultilevel"/>
    <w:tmpl w:val="F2EE187C"/>
    <w:lvl w:ilvl="0" w:tplc="37D423D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0286F"/>
    <w:multiLevelType w:val="hybridMultilevel"/>
    <w:tmpl w:val="4FAE175A"/>
    <w:lvl w:ilvl="0" w:tplc="961653E0">
      <w:start w:val="14"/>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D96CCA"/>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43C6C34"/>
    <w:multiLevelType w:val="hybridMultilevel"/>
    <w:tmpl w:val="63820A56"/>
    <w:lvl w:ilvl="0" w:tplc="74E2693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01596F"/>
    <w:multiLevelType w:val="hybridMultilevel"/>
    <w:tmpl w:val="4CFCF608"/>
    <w:lvl w:ilvl="0" w:tplc="91B8E05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E611FE"/>
    <w:multiLevelType w:val="multilevel"/>
    <w:tmpl w:val="FA88F6FC"/>
    <w:lvl w:ilvl="0">
      <w:start w:val="6"/>
      <w:numFmt w:val="decimal"/>
      <w:lvlText w:val="%1."/>
      <w:lvlJc w:val="left"/>
      <w:pPr>
        <w:ind w:left="360" w:hanging="360"/>
      </w:pPr>
      <w:rPr>
        <w:rFonts w:hint="default"/>
        <w:b/>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482161E3"/>
    <w:multiLevelType w:val="hybridMultilevel"/>
    <w:tmpl w:val="597441E2"/>
    <w:lvl w:ilvl="0" w:tplc="5F6C1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9A218A0"/>
    <w:multiLevelType w:val="hybridMultilevel"/>
    <w:tmpl w:val="DFB0FAA6"/>
    <w:lvl w:ilvl="0" w:tplc="FAA8BB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B26292D"/>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555C72C4"/>
    <w:multiLevelType w:val="hybridMultilevel"/>
    <w:tmpl w:val="CB3E928C"/>
    <w:lvl w:ilvl="0" w:tplc="D3CCFB0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74E0A49"/>
    <w:multiLevelType w:val="multilevel"/>
    <w:tmpl w:val="7A56B922"/>
    <w:lvl w:ilvl="0">
      <w:start w:val="6"/>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5C044F72"/>
    <w:multiLevelType w:val="hybridMultilevel"/>
    <w:tmpl w:val="0812F9F2"/>
    <w:lvl w:ilvl="0" w:tplc="DD94F97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30021D"/>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5FB15748"/>
    <w:multiLevelType w:val="hybridMultilevel"/>
    <w:tmpl w:val="4896FBB6"/>
    <w:lvl w:ilvl="0" w:tplc="8FB21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526D81"/>
    <w:multiLevelType w:val="hybridMultilevel"/>
    <w:tmpl w:val="C0065752"/>
    <w:lvl w:ilvl="0" w:tplc="BF6AD2C8">
      <w:numFmt w:val="bullet"/>
      <w:lvlText w:val="-"/>
      <w:lvlJc w:val="left"/>
      <w:pPr>
        <w:ind w:left="720" w:hanging="360"/>
      </w:pPr>
      <w:rPr>
        <w:rFonts w:ascii="Calibri" w:eastAsiaTheme="minorHAnsi" w:hAnsi="Calibri" w:cs="Calibr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DB0EB2"/>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15:restartNumberingAfterBreak="0">
    <w:nsid w:val="64CF290D"/>
    <w:multiLevelType w:val="hybridMultilevel"/>
    <w:tmpl w:val="D7FC639C"/>
    <w:lvl w:ilvl="0" w:tplc="8FB21B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894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34A2F25"/>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0" w15:restartNumberingAfterBreak="0">
    <w:nsid w:val="7E0C5A31"/>
    <w:multiLevelType w:val="hybridMultilevel"/>
    <w:tmpl w:val="A99E87DE"/>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D6ED2"/>
    <w:multiLevelType w:val="hybridMultilevel"/>
    <w:tmpl w:val="F2EE187C"/>
    <w:lvl w:ilvl="0" w:tplc="37D423D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6"/>
  </w:num>
  <w:num w:numId="4">
    <w:abstractNumId w:val="7"/>
  </w:num>
  <w:num w:numId="5">
    <w:abstractNumId w:val="38"/>
  </w:num>
  <w:num w:numId="6">
    <w:abstractNumId w:val="20"/>
  </w:num>
  <w:num w:numId="7">
    <w:abstractNumId w:val="39"/>
  </w:num>
  <w:num w:numId="8">
    <w:abstractNumId w:val="32"/>
  </w:num>
  <w:num w:numId="9">
    <w:abstractNumId w:val="35"/>
  </w:num>
  <w:num w:numId="10">
    <w:abstractNumId w:val="28"/>
  </w:num>
  <w:num w:numId="11">
    <w:abstractNumId w:val="12"/>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6"/>
  </w:num>
  <w:num w:numId="15">
    <w:abstractNumId w:val="9"/>
  </w:num>
  <w:num w:numId="16">
    <w:abstractNumId w:val="6"/>
  </w:num>
  <w:num w:numId="17">
    <w:abstractNumId w:val="3"/>
  </w:num>
  <w:num w:numId="18">
    <w:abstractNumId w:val="5"/>
  </w:num>
  <w:num w:numId="19">
    <w:abstractNumId w:val="1"/>
  </w:num>
  <w:num w:numId="20">
    <w:abstractNumId w:val="8"/>
  </w:num>
  <w:num w:numId="21">
    <w:abstractNumId w:val="10"/>
  </w:num>
  <w:num w:numId="22">
    <w:abstractNumId w:val="4"/>
  </w:num>
  <w:num w:numId="23">
    <w:abstractNumId w:val="21"/>
  </w:num>
  <w:num w:numId="24">
    <w:abstractNumId w:val="11"/>
  </w:num>
  <w:num w:numId="25">
    <w:abstractNumId w:val="37"/>
  </w:num>
  <w:num w:numId="26">
    <w:abstractNumId w:val="25"/>
  </w:num>
  <w:num w:numId="27">
    <w:abstractNumId w:val="15"/>
  </w:num>
  <w:num w:numId="28">
    <w:abstractNumId w:val="29"/>
  </w:num>
  <w:num w:numId="29">
    <w:abstractNumId w:val="36"/>
  </w:num>
  <w:num w:numId="30">
    <w:abstractNumId w:val="33"/>
  </w:num>
  <w:num w:numId="31">
    <w:abstractNumId w:val="27"/>
  </w:num>
  <w:num w:numId="32">
    <w:abstractNumId w:val="30"/>
  </w:num>
  <w:num w:numId="33">
    <w:abstractNumId w:val="31"/>
  </w:num>
  <w:num w:numId="34">
    <w:abstractNumId w:val="22"/>
  </w:num>
  <w:num w:numId="35">
    <w:abstractNumId w:val="23"/>
  </w:num>
  <w:num w:numId="36">
    <w:abstractNumId w:val="34"/>
  </w:num>
  <w:num w:numId="37">
    <w:abstractNumId w:val="40"/>
  </w:num>
  <w:num w:numId="38">
    <w:abstractNumId w:val="24"/>
  </w:num>
  <w:num w:numId="39">
    <w:abstractNumId w:val="19"/>
  </w:num>
  <w:num w:numId="40">
    <w:abstractNumId w:val="18"/>
  </w:num>
  <w:num w:numId="41">
    <w:abstractNumId w:val="41"/>
  </w:num>
  <w:num w:numId="42">
    <w:abstractNumId w:val="17"/>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45C"/>
    <w:rsid w:val="00001877"/>
    <w:rsid w:val="000066AD"/>
    <w:rsid w:val="00010CA9"/>
    <w:rsid w:val="00013DA7"/>
    <w:rsid w:val="00016FFE"/>
    <w:rsid w:val="0001789F"/>
    <w:rsid w:val="00022165"/>
    <w:rsid w:val="000227A9"/>
    <w:rsid w:val="000238CF"/>
    <w:rsid w:val="00023EEF"/>
    <w:rsid w:val="00024AC1"/>
    <w:rsid w:val="00030B0F"/>
    <w:rsid w:val="00030C34"/>
    <w:rsid w:val="00032965"/>
    <w:rsid w:val="00035E41"/>
    <w:rsid w:val="00041615"/>
    <w:rsid w:val="00042EF9"/>
    <w:rsid w:val="00043616"/>
    <w:rsid w:val="00044723"/>
    <w:rsid w:val="0005064B"/>
    <w:rsid w:val="0005244B"/>
    <w:rsid w:val="000528B5"/>
    <w:rsid w:val="000534AC"/>
    <w:rsid w:val="000555EB"/>
    <w:rsid w:val="00060577"/>
    <w:rsid w:val="00074E43"/>
    <w:rsid w:val="00076DE3"/>
    <w:rsid w:val="00082011"/>
    <w:rsid w:val="00091BCD"/>
    <w:rsid w:val="0009464E"/>
    <w:rsid w:val="000953ED"/>
    <w:rsid w:val="000A247C"/>
    <w:rsid w:val="000B14D0"/>
    <w:rsid w:val="000B1BEE"/>
    <w:rsid w:val="000C248D"/>
    <w:rsid w:val="000C4460"/>
    <w:rsid w:val="000C6B8E"/>
    <w:rsid w:val="000E3657"/>
    <w:rsid w:val="000F4CA7"/>
    <w:rsid w:val="0010257F"/>
    <w:rsid w:val="00105581"/>
    <w:rsid w:val="00110781"/>
    <w:rsid w:val="00110856"/>
    <w:rsid w:val="0011506B"/>
    <w:rsid w:val="00121602"/>
    <w:rsid w:val="00123B80"/>
    <w:rsid w:val="00130DF7"/>
    <w:rsid w:val="00131D94"/>
    <w:rsid w:val="001337A5"/>
    <w:rsid w:val="00135F80"/>
    <w:rsid w:val="00135FA9"/>
    <w:rsid w:val="00144F04"/>
    <w:rsid w:val="001534D6"/>
    <w:rsid w:val="001553CE"/>
    <w:rsid w:val="001643B7"/>
    <w:rsid w:val="0016443B"/>
    <w:rsid w:val="001700BF"/>
    <w:rsid w:val="001723B4"/>
    <w:rsid w:val="001723FA"/>
    <w:rsid w:val="00173F2A"/>
    <w:rsid w:val="0017602E"/>
    <w:rsid w:val="00181D1B"/>
    <w:rsid w:val="00184F79"/>
    <w:rsid w:val="001908FA"/>
    <w:rsid w:val="00191339"/>
    <w:rsid w:val="00192F7F"/>
    <w:rsid w:val="001A2086"/>
    <w:rsid w:val="001A3368"/>
    <w:rsid w:val="001A44D7"/>
    <w:rsid w:val="001B30A0"/>
    <w:rsid w:val="001B52B8"/>
    <w:rsid w:val="001B7E27"/>
    <w:rsid w:val="001C61CD"/>
    <w:rsid w:val="001D36BF"/>
    <w:rsid w:val="001E0950"/>
    <w:rsid w:val="001F1190"/>
    <w:rsid w:val="001F2B1A"/>
    <w:rsid w:val="001F6A0E"/>
    <w:rsid w:val="0020153E"/>
    <w:rsid w:val="00203D58"/>
    <w:rsid w:val="00210BC0"/>
    <w:rsid w:val="002158CB"/>
    <w:rsid w:val="00221EFF"/>
    <w:rsid w:val="00227063"/>
    <w:rsid w:val="002362DD"/>
    <w:rsid w:val="00242921"/>
    <w:rsid w:val="0024300A"/>
    <w:rsid w:val="00250567"/>
    <w:rsid w:val="002525D6"/>
    <w:rsid w:val="002528F3"/>
    <w:rsid w:val="00255D61"/>
    <w:rsid w:val="00256AAC"/>
    <w:rsid w:val="0026543D"/>
    <w:rsid w:val="00265A5A"/>
    <w:rsid w:val="00270962"/>
    <w:rsid w:val="002774A2"/>
    <w:rsid w:val="0028075A"/>
    <w:rsid w:val="002837AB"/>
    <w:rsid w:val="00286FD3"/>
    <w:rsid w:val="00290723"/>
    <w:rsid w:val="0029248E"/>
    <w:rsid w:val="0029447E"/>
    <w:rsid w:val="00297AD1"/>
    <w:rsid w:val="002A026A"/>
    <w:rsid w:val="002A144F"/>
    <w:rsid w:val="002A6AA9"/>
    <w:rsid w:val="002A757D"/>
    <w:rsid w:val="002B2DFC"/>
    <w:rsid w:val="002C01FF"/>
    <w:rsid w:val="002C3D30"/>
    <w:rsid w:val="002C65E7"/>
    <w:rsid w:val="002D0DDD"/>
    <w:rsid w:val="002D48E8"/>
    <w:rsid w:val="002D7273"/>
    <w:rsid w:val="002E345C"/>
    <w:rsid w:val="002E5007"/>
    <w:rsid w:val="002E7F63"/>
    <w:rsid w:val="002F2FB8"/>
    <w:rsid w:val="002F7978"/>
    <w:rsid w:val="00305570"/>
    <w:rsid w:val="00311BEC"/>
    <w:rsid w:val="00312E3E"/>
    <w:rsid w:val="003132CD"/>
    <w:rsid w:val="00322D83"/>
    <w:rsid w:val="00333781"/>
    <w:rsid w:val="00346793"/>
    <w:rsid w:val="00347C61"/>
    <w:rsid w:val="003572CA"/>
    <w:rsid w:val="00363D1D"/>
    <w:rsid w:val="003678A6"/>
    <w:rsid w:val="00367D5D"/>
    <w:rsid w:val="00367F12"/>
    <w:rsid w:val="00370E10"/>
    <w:rsid w:val="00373AA8"/>
    <w:rsid w:val="003768E6"/>
    <w:rsid w:val="003779B7"/>
    <w:rsid w:val="00383ED4"/>
    <w:rsid w:val="00386322"/>
    <w:rsid w:val="00387FA7"/>
    <w:rsid w:val="00392005"/>
    <w:rsid w:val="003933A1"/>
    <w:rsid w:val="003953D4"/>
    <w:rsid w:val="00397010"/>
    <w:rsid w:val="003A30AB"/>
    <w:rsid w:val="003A4E69"/>
    <w:rsid w:val="003A5479"/>
    <w:rsid w:val="003A6213"/>
    <w:rsid w:val="003B2868"/>
    <w:rsid w:val="003B31F5"/>
    <w:rsid w:val="003B729B"/>
    <w:rsid w:val="003C09A0"/>
    <w:rsid w:val="003C1679"/>
    <w:rsid w:val="003C238B"/>
    <w:rsid w:val="003C5343"/>
    <w:rsid w:val="003D24E4"/>
    <w:rsid w:val="003D2D49"/>
    <w:rsid w:val="003F781C"/>
    <w:rsid w:val="00405254"/>
    <w:rsid w:val="00410CA6"/>
    <w:rsid w:val="004112F9"/>
    <w:rsid w:val="00414757"/>
    <w:rsid w:val="00414CB5"/>
    <w:rsid w:val="00415896"/>
    <w:rsid w:val="00432797"/>
    <w:rsid w:val="0044107D"/>
    <w:rsid w:val="004445E6"/>
    <w:rsid w:val="0044657D"/>
    <w:rsid w:val="00447A8A"/>
    <w:rsid w:val="0045056A"/>
    <w:rsid w:val="0045536D"/>
    <w:rsid w:val="00474180"/>
    <w:rsid w:val="00481A55"/>
    <w:rsid w:val="004826B6"/>
    <w:rsid w:val="0048560F"/>
    <w:rsid w:val="00491BE6"/>
    <w:rsid w:val="00492F5C"/>
    <w:rsid w:val="004941AC"/>
    <w:rsid w:val="00496C3A"/>
    <w:rsid w:val="004A6C1F"/>
    <w:rsid w:val="004B0356"/>
    <w:rsid w:val="004B1BC1"/>
    <w:rsid w:val="004B6EF4"/>
    <w:rsid w:val="004C1701"/>
    <w:rsid w:val="004C5CD0"/>
    <w:rsid w:val="004D0CD1"/>
    <w:rsid w:val="004D110B"/>
    <w:rsid w:val="004D779A"/>
    <w:rsid w:val="004E02E6"/>
    <w:rsid w:val="004E3FB4"/>
    <w:rsid w:val="004E5328"/>
    <w:rsid w:val="004E7B84"/>
    <w:rsid w:val="00500F1F"/>
    <w:rsid w:val="005013DD"/>
    <w:rsid w:val="005107BC"/>
    <w:rsid w:val="00514624"/>
    <w:rsid w:val="00517ED1"/>
    <w:rsid w:val="0052456A"/>
    <w:rsid w:val="00525F3A"/>
    <w:rsid w:val="005274B0"/>
    <w:rsid w:val="00531BB5"/>
    <w:rsid w:val="00531CFA"/>
    <w:rsid w:val="005327A8"/>
    <w:rsid w:val="00535B69"/>
    <w:rsid w:val="00536032"/>
    <w:rsid w:val="005429A0"/>
    <w:rsid w:val="005433F8"/>
    <w:rsid w:val="0055134A"/>
    <w:rsid w:val="0055146C"/>
    <w:rsid w:val="005536D1"/>
    <w:rsid w:val="005551BE"/>
    <w:rsid w:val="00557C8D"/>
    <w:rsid w:val="00560FEB"/>
    <w:rsid w:val="00561051"/>
    <w:rsid w:val="005675A3"/>
    <w:rsid w:val="005676DA"/>
    <w:rsid w:val="00573B56"/>
    <w:rsid w:val="00586DA6"/>
    <w:rsid w:val="005A1386"/>
    <w:rsid w:val="005C00EC"/>
    <w:rsid w:val="005C1742"/>
    <w:rsid w:val="005C6F0A"/>
    <w:rsid w:val="005D3FC3"/>
    <w:rsid w:val="005D795D"/>
    <w:rsid w:val="005F1291"/>
    <w:rsid w:val="00600809"/>
    <w:rsid w:val="00604922"/>
    <w:rsid w:val="00605561"/>
    <w:rsid w:val="00612EFC"/>
    <w:rsid w:val="006154C5"/>
    <w:rsid w:val="006200A4"/>
    <w:rsid w:val="00622EAA"/>
    <w:rsid w:val="00625005"/>
    <w:rsid w:val="00626836"/>
    <w:rsid w:val="006325C8"/>
    <w:rsid w:val="00642EEF"/>
    <w:rsid w:val="006517E4"/>
    <w:rsid w:val="006625C4"/>
    <w:rsid w:val="00663398"/>
    <w:rsid w:val="006635F5"/>
    <w:rsid w:val="00670C12"/>
    <w:rsid w:val="00672C14"/>
    <w:rsid w:val="00682EEE"/>
    <w:rsid w:val="00687BA3"/>
    <w:rsid w:val="00692DF6"/>
    <w:rsid w:val="00693088"/>
    <w:rsid w:val="006A727C"/>
    <w:rsid w:val="006B105C"/>
    <w:rsid w:val="006B2055"/>
    <w:rsid w:val="006B3DFA"/>
    <w:rsid w:val="006B4C3B"/>
    <w:rsid w:val="006B67F2"/>
    <w:rsid w:val="006C2371"/>
    <w:rsid w:val="006C2ABE"/>
    <w:rsid w:val="006C44EE"/>
    <w:rsid w:val="006D1984"/>
    <w:rsid w:val="006D6AF1"/>
    <w:rsid w:val="006D7F02"/>
    <w:rsid w:val="006E0666"/>
    <w:rsid w:val="006E13AD"/>
    <w:rsid w:val="006E308A"/>
    <w:rsid w:val="006E7DC3"/>
    <w:rsid w:val="006F02F3"/>
    <w:rsid w:val="006F1344"/>
    <w:rsid w:val="006F2587"/>
    <w:rsid w:val="006F36E5"/>
    <w:rsid w:val="006F4588"/>
    <w:rsid w:val="006F50E7"/>
    <w:rsid w:val="00700057"/>
    <w:rsid w:val="007016E8"/>
    <w:rsid w:val="00714F1F"/>
    <w:rsid w:val="0071662A"/>
    <w:rsid w:val="00717C56"/>
    <w:rsid w:val="00720966"/>
    <w:rsid w:val="00722ABA"/>
    <w:rsid w:val="00723933"/>
    <w:rsid w:val="00732740"/>
    <w:rsid w:val="0073276C"/>
    <w:rsid w:val="007356A5"/>
    <w:rsid w:val="00736D0B"/>
    <w:rsid w:val="0074244E"/>
    <w:rsid w:val="007541DF"/>
    <w:rsid w:val="00756813"/>
    <w:rsid w:val="00776D3A"/>
    <w:rsid w:val="00782934"/>
    <w:rsid w:val="00786CBE"/>
    <w:rsid w:val="00791E03"/>
    <w:rsid w:val="007958FA"/>
    <w:rsid w:val="007A40B0"/>
    <w:rsid w:val="007A6253"/>
    <w:rsid w:val="007B060F"/>
    <w:rsid w:val="007B4FBD"/>
    <w:rsid w:val="007C2E44"/>
    <w:rsid w:val="007C3F06"/>
    <w:rsid w:val="007D2533"/>
    <w:rsid w:val="007D327D"/>
    <w:rsid w:val="007D3929"/>
    <w:rsid w:val="007E06B8"/>
    <w:rsid w:val="007F03B9"/>
    <w:rsid w:val="007F290A"/>
    <w:rsid w:val="007F3BC9"/>
    <w:rsid w:val="007F4996"/>
    <w:rsid w:val="007F5A6D"/>
    <w:rsid w:val="00811B5F"/>
    <w:rsid w:val="008132A7"/>
    <w:rsid w:val="0081480B"/>
    <w:rsid w:val="00835560"/>
    <w:rsid w:val="00841221"/>
    <w:rsid w:val="00845F24"/>
    <w:rsid w:val="0085760A"/>
    <w:rsid w:val="008604A2"/>
    <w:rsid w:val="00872B6B"/>
    <w:rsid w:val="00875682"/>
    <w:rsid w:val="00885F01"/>
    <w:rsid w:val="00890FEA"/>
    <w:rsid w:val="00891F37"/>
    <w:rsid w:val="008A1A58"/>
    <w:rsid w:val="008A5246"/>
    <w:rsid w:val="008B0CA0"/>
    <w:rsid w:val="008B786E"/>
    <w:rsid w:val="008C0DAC"/>
    <w:rsid w:val="008D7279"/>
    <w:rsid w:val="008D7547"/>
    <w:rsid w:val="008E49C7"/>
    <w:rsid w:val="008E652C"/>
    <w:rsid w:val="0090339C"/>
    <w:rsid w:val="00905BB9"/>
    <w:rsid w:val="00914D87"/>
    <w:rsid w:val="009167B7"/>
    <w:rsid w:val="009206AF"/>
    <w:rsid w:val="00922C2F"/>
    <w:rsid w:val="00950D16"/>
    <w:rsid w:val="009549A3"/>
    <w:rsid w:val="009579F2"/>
    <w:rsid w:val="009618E9"/>
    <w:rsid w:val="00962FD5"/>
    <w:rsid w:val="009630A9"/>
    <w:rsid w:val="00975CDF"/>
    <w:rsid w:val="0097617E"/>
    <w:rsid w:val="00980FE5"/>
    <w:rsid w:val="009849BE"/>
    <w:rsid w:val="0098506B"/>
    <w:rsid w:val="0098593C"/>
    <w:rsid w:val="00987B2F"/>
    <w:rsid w:val="00990726"/>
    <w:rsid w:val="00991223"/>
    <w:rsid w:val="009920C6"/>
    <w:rsid w:val="00992306"/>
    <w:rsid w:val="009A28F0"/>
    <w:rsid w:val="009A65BD"/>
    <w:rsid w:val="009B2471"/>
    <w:rsid w:val="009B7842"/>
    <w:rsid w:val="009C4C5F"/>
    <w:rsid w:val="009C522A"/>
    <w:rsid w:val="009D0E60"/>
    <w:rsid w:val="009D1127"/>
    <w:rsid w:val="009D39CB"/>
    <w:rsid w:val="009D3A5C"/>
    <w:rsid w:val="009D499C"/>
    <w:rsid w:val="009D74D6"/>
    <w:rsid w:val="009E3184"/>
    <w:rsid w:val="009E4B51"/>
    <w:rsid w:val="009E4E4F"/>
    <w:rsid w:val="009E50BB"/>
    <w:rsid w:val="009E5D02"/>
    <w:rsid w:val="009E6D60"/>
    <w:rsid w:val="009E74DD"/>
    <w:rsid w:val="009F203E"/>
    <w:rsid w:val="009F4197"/>
    <w:rsid w:val="009F468F"/>
    <w:rsid w:val="00A017FE"/>
    <w:rsid w:val="00A068FC"/>
    <w:rsid w:val="00A12C57"/>
    <w:rsid w:val="00A12F15"/>
    <w:rsid w:val="00A157E1"/>
    <w:rsid w:val="00A2048C"/>
    <w:rsid w:val="00A215CB"/>
    <w:rsid w:val="00A223F4"/>
    <w:rsid w:val="00A27F4A"/>
    <w:rsid w:val="00A3161A"/>
    <w:rsid w:val="00A325BD"/>
    <w:rsid w:val="00A33767"/>
    <w:rsid w:val="00A339EB"/>
    <w:rsid w:val="00A3441F"/>
    <w:rsid w:val="00A37692"/>
    <w:rsid w:val="00A37BB3"/>
    <w:rsid w:val="00A40BCD"/>
    <w:rsid w:val="00A43C73"/>
    <w:rsid w:val="00A474ED"/>
    <w:rsid w:val="00A511E4"/>
    <w:rsid w:val="00A5239C"/>
    <w:rsid w:val="00A56620"/>
    <w:rsid w:val="00A61775"/>
    <w:rsid w:val="00A66B43"/>
    <w:rsid w:val="00A71107"/>
    <w:rsid w:val="00A73C12"/>
    <w:rsid w:val="00A73E1D"/>
    <w:rsid w:val="00A75A2A"/>
    <w:rsid w:val="00A76417"/>
    <w:rsid w:val="00A77342"/>
    <w:rsid w:val="00A80653"/>
    <w:rsid w:val="00A81766"/>
    <w:rsid w:val="00A819A6"/>
    <w:rsid w:val="00A82F68"/>
    <w:rsid w:val="00A87AB2"/>
    <w:rsid w:val="00A955F1"/>
    <w:rsid w:val="00A95739"/>
    <w:rsid w:val="00A97F39"/>
    <w:rsid w:val="00AA1CC9"/>
    <w:rsid w:val="00AA6735"/>
    <w:rsid w:val="00AB05D2"/>
    <w:rsid w:val="00AB0FB5"/>
    <w:rsid w:val="00AB3993"/>
    <w:rsid w:val="00AB3C80"/>
    <w:rsid w:val="00AB7834"/>
    <w:rsid w:val="00AC2F1A"/>
    <w:rsid w:val="00AC36CF"/>
    <w:rsid w:val="00AC75C0"/>
    <w:rsid w:val="00AD100B"/>
    <w:rsid w:val="00AD13E8"/>
    <w:rsid w:val="00AD1910"/>
    <w:rsid w:val="00AD540A"/>
    <w:rsid w:val="00AE3448"/>
    <w:rsid w:val="00AE5F4F"/>
    <w:rsid w:val="00AF3552"/>
    <w:rsid w:val="00AF6B8D"/>
    <w:rsid w:val="00B01CB7"/>
    <w:rsid w:val="00B045CD"/>
    <w:rsid w:val="00B04E79"/>
    <w:rsid w:val="00B07D7B"/>
    <w:rsid w:val="00B11CE1"/>
    <w:rsid w:val="00B15BD4"/>
    <w:rsid w:val="00B2073E"/>
    <w:rsid w:val="00B21ABD"/>
    <w:rsid w:val="00B26226"/>
    <w:rsid w:val="00B27310"/>
    <w:rsid w:val="00B27F1C"/>
    <w:rsid w:val="00B3053A"/>
    <w:rsid w:val="00B308EA"/>
    <w:rsid w:val="00B30CDD"/>
    <w:rsid w:val="00B374DC"/>
    <w:rsid w:val="00B37DB9"/>
    <w:rsid w:val="00B41269"/>
    <w:rsid w:val="00B41448"/>
    <w:rsid w:val="00B509C3"/>
    <w:rsid w:val="00B53855"/>
    <w:rsid w:val="00B54F25"/>
    <w:rsid w:val="00B60FF1"/>
    <w:rsid w:val="00B6155E"/>
    <w:rsid w:val="00B62F40"/>
    <w:rsid w:val="00B64B9A"/>
    <w:rsid w:val="00B658C0"/>
    <w:rsid w:val="00B66062"/>
    <w:rsid w:val="00B71D74"/>
    <w:rsid w:val="00B73C2E"/>
    <w:rsid w:val="00B81DF0"/>
    <w:rsid w:val="00B86700"/>
    <w:rsid w:val="00B87818"/>
    <w:rsid w:val="00B878DB"/>
    <w:rsid w:val="00B92A13"/>
    <w:rsid w:val="00BA5EF8"/>
    <w:rsid w:val="00BA6956"/>
    <w:rsid w:val="00BB14F1"/>
    <w:rsid w:val="00BB1F1C"/>
    <w:rsid w:val="00BB36F7"/>
    <w:rsid w:val="00BD7E4E"/>
    <w:rsid w:val="00BD7F53"/>
    <w:rsid w:val="00BE0A58"/>
    <w:rsid w:val="00BE3A05"/>
    <w:rsid w:val="00BF7F7A"/>
    <w:rsid w:val="00C017F3"/>
    <w:rsid w:val="00C02A15"/>
    <w:rsid w:val="00C1696B"/>
    <w:rsid w:val="00C17026"/>
    <w:rsid w:val="00C207DE"/>
    <w:rsid w:val="00C21217"/>
    <w:rsid w:val="00C22565"/>
    <w:rsid w:val="00C22F77"/>
    <w:rsid w:val="00C24E65"/>
    <w:rsid w:val="00C25D0E"/>
    <w:rsid w:val="00C26232"/>
    <w:rsid w:val="00C329E3"/>
    <w:rsid w:val="00C341D2"/>
    <w:rsid w:val="00C37BE6"/>
    <w:rsid w:val="00C37ED9"/>
    <w:rsid w:val="00C40D82"/>
    <w:rsid w:val="00C4608A"/>
    <w:rsid w:val="00C479FB"/>
    <w:rsid w:val="00C556E4"/>
    <w:rsid w:val="00C637E0"/>
    <w:rsid w:val="00C65CAD"/>
    <w:rsid w:val="00C77A3F"/>
    <w:rsid w:val="00C77AAC"/>
    <w:rsid w:val="00C82325"/>
    <w:rsid w:val="00C93632"/>
    <w:rsid w:val="00CA06C0"/>
    <w:rsid w:val="00CA0A30"/>
    <w:rsid w:val="00CB0124"/>
    <w:rsid w:val="00CB189C"/>
    <w:rsid w:val="00CB6620"/>
    <w:rsid w:val="00CC0755"/>
    <w:rsid w:val="00CC41EE"/>
    <w:rsid w:val="00CC5CD1"/>
    <w:rsid w:val="00CD5509"/>
    <w:rsid w:val="00CD5942"/>
    <w:rsid w:val="00CD67C6"/>
    <w:rsid w:val="00CE62E4"/>
    <w:rsid w:val="00CE79E2"/>
    <w:rsid w:val="00CF3889"/>
    <w:rsid w:val="00D00347"/>
    <w:rsid w:val="00D03162"/>
    <w:rsid w:val="00D27334"/>
    <w:rsid w:val="00D32652"/>
    <w:rsid w:val="00D33426"/>
    <w:rsid w:val="00D46B88"/>
    <w:rsid w:val="00D52948"/>
    <w:rsid w:val="00D61E14"/>
    <w:rsid w:val="00D6270A"/>
    <w:rsid w:val="00D63CAF"/>
    <w:rsid w:val="00D6766B"/>
    <w:rsid w:val="00D813A0"/>
    <w:rsid w:val="00D94834"/>
    <w:rsid w:val="00D96FBF"/>
    <w:rsid w:val="00DA158C"/>
    <w:rsid w:val="00DA3FD3"/>
    <w:rsid w:val="00DA4890"/>
    <w:rsid w:val="00DA6FD6"/>
    <w:rsid w:val="00DA7FD8"/>
    <w:rsid w:val="00DB35D7"/>
    <w:rsid w:val="00DB681E"/>
    <w:rsid w:val="00DC6148"/>
    <w:rsid w:val="00DC6887"/>
    <w:rsid w:val="00DD023E"/>
    <w:rsid w:val="00DD357D"/>
    <w:rsid w:val="00DD3769"/>
    <w:rsid w:val="00DD3ADA"/>
    <w:rsid w:val="00DD67FA"/>
    <w:rsid w:val="00DE0A50"/>
    <w:rsid w:val="00DE528F"/>
    <w:rsid w:val="00DF0FCF"/>
    <w:rsid w:val="00DF1FEA"/>
    <w:rsid w:val="00E06B62"/>
    <w:rsid w:val="00E13D6B"/>
    <w:rsid w:val="00E158FE"/>
    <w:rsid w:val="00E172AA"/>
    <w:rsid w:val="00E3247F"/>
    <w:rsid w:val="00E34C2B"/>
    <w:rsid w:val="00E419A7"/>
    <w:rsid w:val="00E426BD"/>
    <w:rsid w:val="00E477DF"/>
    <w:rsid w:val="00E63F3C"/>
    <w:rsid w:val="00E7035A"/>
    <w:rsid w:val="00E72134"/>
    <w:rsid w:val="00E747B7"/>
    <w:rsid w:val="00E747FC"/>
    <w:rsid w:val="00E8117A"/>
    <w:rsid w:val="00E8165D"/>
    <w:rsid w:val="00E81676"/>
    <w:rsid w:val="00E81F85"/>
    <w:rsid w:val="00E82327"/>
    <w:rsid w:val="00E87774"/>
    <w:rsid w:val="00E87A40"/>
    <w:rsid w:val="00E96B3E"/>
    <w:rsid w:val="00E96DA3"/>
    <w:rsid w:val="00E97431"/>
    <w:rsid w:val="00EA3283"/>
    <w:rsid w:val="00EA4A7A"/>
    <w:rsid w:val="00EB4A31"/>
    <w:rsid w:val="00EB7427"/>
    <w:rsid w:val="00EC2616"/>
    <w:rsid w:val="00EC5D27"/>
    <w:rsid w:val="00ED0214"/>
    <w:rsid w:val="00ED044A"/>
    <w:rsid w:val="00ED176E"/>
    <w:rsid w:val="00ED340A"/>
    <w:rsid w:val="00ED53C1"/>
    <w:rsid w:val="00ED74FE"/>
    <w:rsid w:val="00EE24C4"/>
    <w:rsid w:val="00EE547B"/>
    <w:rsid w:val="00EE5FED"/>
    <w:rsid w:val="00EE7B94"/>
    <w:rsid w:val="00EF06AC"/>
    <w:rsid w:val="00EF0FFC"/>
    <w:rsid w:val="00EF22E3"/>
    <w:rsid w:val="00EF5C74"/>
    <w:rsid w:val="00F01F55"/>
    <w:rsid w:val="00F05FAD"/>
    <w:rsid w:val="00F0666C"/>
    <w:rsid w:val="00F10AF2"/>
    <w:rsid w:val="00F13346"/>
    <w:rsid w:val="00F2314B"/>
    <w:rsid w:val="00F3002D"/>
    <w:rsid w:val="00F31203"/>
    <w:rsid w:val="00F45CAB"/>
    <w:rsid w:val="00F520E5"/>
    <w:rsid w:val="00F62E1F"/>
    <w:rsid w:val="00F64EC0"/>
    <w:rsid w:val="00F67CFC"/>
    <w:rsid w:val="00F7384C"/>
    <w:rsid w:val="00F7399E"/>
    <w:rsid w:val="00F7469A"/>
    <w:rsid w:val="00F81A30"/>
    <w:rsid w:val="00F93D79"/>
    <w:rsid w:val="00FA3C77"/>
    <w:rsid w:val="00FA4C96"/>
    <w:rsid w:val="00FA54E9"/>
    <w:rsid w:val="00FB0AC1"/>
    <w:rsid w:val="00FB3AC4"/>
    <w:rsid w:val="00FB7788"/>
    <w:rsid w:val="00FC2B3E"/>
    <w:rsid w:val="00FC32FD"/>
    <w:rsid w:val="00FC376A"/>
    <w:rsid w:val="00FC4C1F"/>
    <w:rsid w:val="00FC7718"/>
    <w:rsid w:val="00FC7CDA"/>
    <w:rsid w:val="00FD1134"/>
    <w:rsid w:val="00FD51FF"/>
    <w:rsid w:val="00FE1651"/>
    <w:rsid w:val="00FE56B9"/>
    <w:rsid w:val="00FF5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7218CA"/>
  <w15:docId w15:val="{79EA4D00-61F8-45A5-9C57-8C90F583D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238CF"/>
    <w:rPr>
      <w:rFonts w:asciiTheme="minorHAnsi" w:hAnsiTheme="minorHAnsi" w:cstheme="minorBid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2"/>
    <w:qFormat/>
    <w:rsid w:val="00A819A6"/>
    <w:pPr>
      <w:keepNext/>
      <w:numPr>
        <w:numId w:val="2"/>
      </w:numPr>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
    <w:name w:val="heading 2"/>
    <w:aliases w:val="H2,contract,h2,2,Numbered text 3,H21,H22,H23,H24,H211,H25,H212,H221,H231,H241,H2111,H26,H213,H222,H232,H242,H2112,H27,H214,H28,H29,H210,H215,H216,H217,H218,H219,H220,H2110,H223,H2113,H224,H225,H226,H227,H228,sub-sect,Заголовок 2 Знак Знак"/>
    <w:basedOn w:val="a1"/>
    <w:next w:val="a1"/>
    <w:link w:val="20"/>
    <w:qFormat/>
    <w:rsid w:val="00A819A6"/>
    <w:pPr>
      <w:keepNext/>
      <w:numPr>
        <w:ilvl w:val="1"/>
        <w:numId w:val="2"/>
      </w:numPr>
      <w:spacing w:after="60" w:line="240" w:lineRule="auto"/>
      <w:jc w:val="center"/>
      <w:outlineLvl w:val="1"/>
    </w:pPr>
    <w:rPr>
      <w:rFonts w:ascii="Times New Roman" w:eastAsia="Times New Roman" w:hAnsi="Times New Roman" w:cs="Times New Roman"/>
      <w:b/>
      <w:sz w:val="30"/>
      <w:szCs w:val="20"/>
      <w:lang w:eastAsia="ru-RU"/>
    </w:rPr>
  </w:style>
  <w:style w:type="paragraph" w:styleId="3">
    <w:name w:val="heading 3"/>
    <w:basedOn w:val="a1"/>
    <w:next w:val="a1"/>
    <w:link w:val="30"/>
    <w:qFormat/>
    <w:rsid w:val="00030C34"/>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0"/>
    <w:qFormat/>
    <w:rsid w:val="00A819A6"/>
    <w:pPr>
      <w:keepNext/>
      <w:numPr>
        <w:ilvl w:val="3"/>
        <w:numId w:val="2"/>
      </w:numPr>
      <w:spacing w:before="240" w:after="60" w:line="240" w:lineRule="auto"/>
      <w:jc w:val="both"/>
      <w:outlineLvl w:val="3"/>
    </w:pPr>
    <w:rPr>
      <w:rFonts w:ascii="Arial" w:eastAsia="Times New Roman" w:hAnsi="Arial" w:cs="Times New Roman"/>
      <w:sz w:val="24"/>
      <w:szCs w:val="20"/>
      <w:lang w:eastAsia="ru-RU"/>
    </w:rPr>
  </w:style>
  <w:style w:type="paragraph" w:styleId="5">
    <w:name w:val="heading 5"/>
    <w:aliases w:val="_Подпункт"/>
    <w:basedOn w:val="a1"/>
    <w:next w:val="a1"/>
    <w:link w:val="50"/>
    <w:qFormat/>
    <w:rsid w:val="00A819A6"/>
    <w:pPr>
      <w:numPr>
        <w:ilvl w:val="4"/>
        <w:numId w:val="2"/>
      </w:num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1"/>
    <w:qFormat/>
    <w:rsid w:val="00A819A6"/>
    <w:pPr>
      <w:numPr>
        <w:ilvl w:val="5"/>
        <w:numId w:val="2"/>
      </w:numPr>
      <w:spacing w:before="240" w:after="60" w:line="240" w:lineRule="auto"/>
      <w:jc w:val="both"/>
      <w:outlineLvl w:val="5"/>
    </w:pPr>
    <w:rPr>
      <w:rFonts w:ascii="Times New Roman" w:eastAsia="Times New Roman" w:hAnsi="Times New Roman" w:cs="Times New Roman"/>
      <w:i/>
      <w:szCs w:val="20"/>
      <w:lang w:eastAsia="ru-RU"/>
    </w:rPr>
  </w:style>
  <w:style w:type="paragraph" w:styleId="7">
    <w:name w:val="heading 7"/>
    <w:basedOn w:val="a1"/>
    <w:next w:val="a1"/>
    <w:link w:val="70"/>
    <w:qFormat/>
    <w:rsid w:val="00A819A6"/>
    <w:pPr>
      <w:numPr>
        <w:ilvl w:val="6"/>
        <w:numId w:val="2"/>
      </w:numPr>
      <w:spacing w:before="240" w:after="60" w:line="240" w:lineRule="auto"/>
      <w:jc w:val="both"/>
      <w:outlineLvl w:val="6"/>
    </w:pPr>
    <w:rPr>
      <w:rFonts w:ascii="Arial" w:eastAsia="Times New Roman" w:hAnsi="Arial" w:cs="Times New Roman"/>
      <w:sz w:val="20"/>
      <w:szCs w:val="20"/>
      <w:lang w:eastAsia="ru-RU"/>
    </w:rPr>
  </w:style>
  <w:style w:type="paragraph" w:styleId="8">
    <w:name w:val="heading 8"/>
    <w:basedOn w:val="a1"/>
    <w:next w:val="a1"/>
    <w:link w:val="80"/>
    <w:qFormat/>
    <w:rsid w:val="00A819A6"/>
    <w:pPr>
      <w:numPr>
        <w:ilvl w:val="7"/>
        <w:numId w:val="2"/>
      </w:numPr>
      <w:spacing w:before="240" w:after="60" w:line="240" w:lineRule="auto"/>
      <w:jc w:val="both"/>
      <w:outlineLvl w:val="7"/>
    </w:pPr>
    <w:rPr>
      <w:rFonts w:ascii="Arial" w:eastAsia="Times New Roman" w:hAnsi="Arial" w:cs="Times New Roman"/>
      <w:i/>
      <w:sz w:val="20"/>
      <w:szCs w:val="20"/>
      <w:lang w:eastAsia="ru-RU"/>
    </w:rPr>
  </w:style>
  <w:style w:type="paragraph" w:styleId="9">
    <w:name w:val="heading 9"/>
    <w:basedOn w:val="a1"/>
    <w:next w:val="a1"/>
    <w:link w:val="90"/>
    <w:qFormat/>
    <w:rsid w:val="00A819A6"/>
    <w:pPr>
      <w:numPr>
        <w:ilvl w:val="8"/>
        <w:numId w:val="2"/>
      </w:numPr>
      <w:spacing w:before="240" w:after="60" w:line="240" w:lineRule="auto"/>
      <w:jc w:val="both"/>
      <w:outlineLvl w:val="8"/>
    </w:pPr>
    <w:rPr>
      <w:rFonts w:ascii="Arial" w:eastAsia="Times New Roman" w:hAnsi="Arial" w:cs="Times New Roman"/>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Список 1,Body Text Char"/>
    <w:basedOn w:val="a1"/>
    <w:link w:val="a6"/>
    <w:uiPriority w:val="99"/>
    <w:qFormat/>
    <w:rsid w:val="002E345C"/>
    <w:pPr>
      <w:spacing w:after="120" w:line="240" w:lineRule="auto"/>
      <w:jc w:val="both"/>
    </w:pPr>
    <w:rPr>
      <w:rFonts w:ascii="Times New Roman" w:eastAsia="Times New Roman" w:hAnsi="Times New Roman" w:cs="Times New Roman"/>
      <w:sz w:val="24"/>
      <w:szCs w:val="20"/>
      <w:lang w:eastAsia="ru-RU"/>
    </w:rPr>
  </w:style>
  <w:style w:type="character" w:customStyle="1" w:styleId="a6">
    <w:name w:val="Основной текст Знак"/>
    <w:aliases w:val="Список 1 Знак,Body Text Char Знак"/>
    <w:basedOn w:val="a2"/>
    <w:link w:val="a5"/>
    <w:uiPriority w:val="99"/>
    <w:rsid w:val="002E345C"/>
    <w:rPr>
      <w:rFonts w:eastAsia="Times New Roman"/>
      <w:sz w:val="24"/>
      <w:szCs w:val="20"/>
      <w:lang w:eastAsia="ru-RU"/>
    </w:rPr>
  </w:style>
  <w:style w:type="table" w:styleId="a7">
    <w:name w:val="Table Grid"/>
    <w:basedOn w:val="a3"/>
    <w:uiPriority w:val="59"/>
    <w:rsid w:val="002E345C"/>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9"/>
    <w:uiPriority w:val="34"/>
    <w:qFormat/>
    <w:rsid w:val="002E345C"/>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a9">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basedOn w:val="a2"/>
    <w:link w:val="a8"/>
    <w:uiPriority w:val="34"/>
    <w:qFormat/>
    <w:locked/>
    <w:rsid w:val="002E345C"/>
    <w:rPr>
      <w:rFonts w:eastAsia="Times New Roman"/>
      <w:sz w:val="24"/>
      <w:szCs w:val="28"/>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
    <w:rsid w:val="00A819A6"/>
    <w:rPr>
      <w:rFonts w:eastAsia="Times New Roman"/>
      <w:b/>
      <w:kern w:val="28"/>
      <w:sz w:val="36"/>
      <w:szCs w:val="20"/>
      <w:lang w:eastAsia="ru-RU"/>
    </w:rPr>
  </w:style>
  <w:style w:type="character" w:customStyle="1" w:styleId="20">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link w:val="2"/>
    <w:rsid w:val="00A819A6"/>
    <w:rPr>
      <w:rFonts w:eastAsia="Times New Roman"/>
      <w:b/>
      <w:sz w:val="30"/>
      <w:szCs w:val="20"/>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rsid w:val="00A819A6"/>
    <w:rPr>
      <w:rFonts w:ascii="Arial" w:eastAsia="Times New Roman" w:hAnsi="Arial"/>
      <w:sz w:val="24"/>
      <w:szCs w:val="20"/>
      <w:lang w:eastAsia="ru-RU"/>
    </w:rPr>
  </w:style>
  <w:style w:type="character" w:customStyle="1" w:styleId="50">
    <w:name w:val="Заголовок 5 Знак"/>
    <w:aliases w:val="_Подпункт Знак"/>
    <w:basedOn w:val="a2"/>
    <w:link w:val="5"/>
    <w:rsid w:val="00A819A6"/>
    <w:rPr>
      <w:rFonts w:eastAsia="Times New Roman"/>
      <w:b/>
      <w:bCs/>
      <w:i/>
      <w:iCs/>
      <w:sz w:val="26"/>
      <w:szCs w:val="26"/>
      <w:lang w:eastAsia="ru-RU"/>
    </w:rPr>
  </w:style>
  <w:style w:type="character" w:customStyle="1" w:styleId="61">
    <w:name w:val="Заголовок 6 Знак"/>
    <w:basedOn w:val="a2"/>
    <w:link w:val="6"/>
    <w:rsid w:val="00A819A6"/>
    <w:rPr>
      <w:rFonts w:eastAsia="Times New Roman"/>
      <w:i/>
      <w:szCs w:val="20"/>
      <w:lang w:eastAsia="ru-RU"/>
    </w:rPr>
  </w:style>
  <w:style w:type="character" w:customStyle="1" w:styleId="70">
    <w:name w:val="Заголовок 7 Знак"/>
    <w:basedOn w:val="a2"/>
    <w:link w:val="7"/>
    <w:rsid w:val="00A819A6"/>
    <w:rPr>
      <w:rFonts w:ascii="Arial" w:eastAsia="Times New Roman" w:hAnsi="Arial"/>
      <w:sz w:val="20"/>
      <w:szCs w:val="20"/>
      <w:lang w:eastAsia="ru-RU"/>
    </w:rPr>
  </w:style>
  <w:style w:type="character" w:customStyle="1" w:styleId="80">
    <w:name w:val="Заголовок 8 Знак"/>
    <w:basedOn w:val="a2"/>
    <w:link w:val="8"/>
    <w:rsid w:val="00A819A6"/>
    <w:rPr>
      <w:rFonts w:ascii="Arial" w:eastAsia="Times New Roman" w:hAnsi="Arial"/>
      <w:i/>
      <w:sz w:val="20"/>
      <w:szCs w:val="20"/>
      <w:lang w:eastAsia="ru-RU"/>
    </w:rPr>
  </w:style>
  <w:style w:type="character" w:customStyle="1" w:styleId="90">
    <w:name w:val="Заголовок 9 Знак"/>
    <w:basedOn w:val="a2"/>
    <w:link w:val="9"/>
    <w:rsid w:val="00A819A6"/>
    <w:rPr>
      <w:rFonts w:ascii="Arial" w:eastAsia="Times New Roman" w:hAnsi="Arial"/>
      <w:b/>
      <w:i/>
      <w:sz w:val="18"/>
      <w:szCs w:val="20"/>
      <w:lang w:eastAsia="ru-RU"/>
    </w:rPr>
  </w:style>
  <w:style w:type="paragraph" w:customStyle="1" w:styleId="Default">
    <w:name w:val="Default"/>
    <w:rsid w:val="00A819A6"/>
    <w:pPr>
      <w:autoSpaceDE w:val="0"/>
      <w:autoSpaceDN w:val="0"/>
      <w:adjustRightInd w:val="0"/>
      <w:spacing w:after="0" w:line="240" w:lineRule="auto"/>
    </w:pPr>
    <w:rPr>
      <w:rFonts w:eastAsia="Calibri"/>
      <w:color w:val="000000"/>
      <w:sz w:val="24"/>
      <w:szCs w:val="24"/>
      <w:lang w:eastAsia="ru-RU"/>
    </w:rPr>
  </w:style>
  <w:style w:type="paragraph" w:customStyle="1" w:styleId="headertext">
    <w:name w:val="headertext"/>
    <w:basedOn w:val="a1"/>
    <w:rsid w:val="001E09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1E0950"/>
  </w:style>
  <w:style w:type="character" w:styleId="aa">
    <w:name w:val="Hyperlink"/>
    <w:basedOn w:val="a2"/>
    <w:uiPriority w:val="99"/>
    <w:unhideWhenUsed/>
    <w:rsid w:val="00BA5EF8"/>
    <w:rPr>
      <w:color w:val="0000FF"/>
      <w:u w:val="single"/>
    </w:rPr>
  </w:style>
  <w:style w:type="paragraph" w:styleId="ab">
    <w:name w:val="header"/>
    <w:aliases w:val="Знак1"/>
    <w:basedOn w:val="a1"/>
    <w:link w:val="ac"/>
    <w:uiPriority w:val="99"/>
    <w:unhideWhenUsed/>
    <w:rsid w:val="00BA5EF8"/>
    <w:pPr>
      <w:tabs>
        <w:tab w:val="center" w:pos="4677"/>
        <w:tab w:val="right" w:pos="9355"/>
      </w:tabs>
      <w:spacing w:after="0" w:line="240" w:lineRule="auto"/>
    </w:pPr>
  </w:style>
  <w:style w:type="character" w:customStyle="1" w:styleId="ac">
    <w:name w:val="Верхний колонтитул Знак"/>
    <w:aliases w:val="Знак1 Знак"/>
    <w:basedOn w:val="a2"/>
    <w:link w:val="ab"/>
    <w:uiPriority w:val="99"/>
    <w:rsid w:val="00BA5EF8"/>
    <w:rPr>
      <w:rFonts w:asciiTheme="minorHAnsi" w:hAnsiTheme="minorHAnsi" w:cstheme="minorBidi"/>
    </w:rPr>
  </w:style>
  <w:style w:type="paragraph" w:styleId="ad">
    <w:name w:val="footer"/>
    <w:basedOn w:val="a1"/>
    <w:link w:val="ae"/>
    <w:uiPriority w:val="99"/>
    <w:unhideWhenUsed/>
    <w:rsid w:val="00BA5EF8"/>
    <w:pPr>
      <w:tabs>
        <w:tab w:val="center" w:pos="4677"/>
        <w:tab w:val="right" w:pos="9355"/>
      </w:tabs>
      <w:spacing w:after="0" w:line="240" w:lineRule="auto"/>
    </w:pPr>
  </w:style>
  <w:style w:type="character" w:customStyle="1" w:styleId="ae">
    <w:name w:val="Нижний колонтитул Знак"/>
    <w:basedOn w:val="a2"/>
    <w:link w:val="ad"/>
    <w:uiPriority w:val="99"/>
    <w:rsid w:val="00BA5EF8"/>
    <w:rPr>
      <w:rFonts w:asciiTheme="minorHAnsi" w:hAnsiTheme="minorHAnsi" w:cstheme="minorBidi"/>
    </w:rPr>
  </w:style>
  <w:style w:type="paragraph" w:customStyle="1" w:styleId="ConsPlusNormal">
    <w:name w:val="ConsPlusNormal"/>
    <w:link w:val="ConsPlusNormal0"/>
    <w:qFormat/>
    <w:rsid w:val="0028075A"/>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28075A"/>
    <w:rPr>
      <w:rFonts w:ascii="Arial" w:eastAsia="Arial" w:hAnsi="Arial" w:cs="Arial"/>
      <w:sz w:val="20"/>
      <w:szCs w:val="20"/>
      <w:lang w:eastAsia="ar-SA"/>
    </w:rPr>
  </w:style>
  <w:style w:type="paragraph" w:styleId="af">
    <w:name w:val="Balloon Text"/>
    <w:basedOn w:val="a1"/>
    <w:link w:val="af0"/>
    <w:uiPriority w:val="99"/>
    <w:semiHidden/>
    <w:unhideWhenUsed/>
    <w:rsid w:val="00D813A0"/>
    <w:pPr>
      <w:spacing w:after="0" w:line="240" w:lineRule="auto"/>
    </w:pPr>
    <w:rPr>
      <w:rFonts w:ascii="Tahoma" w:hAnsi="Tahoma" w:cs="Tahoma"/>
      <w:sz w:val="16"/>
      <w:szCs w:val="16"/>
    </w:rPr>
  </w:style>
  <w:style w:type="character" w:customStyle="1" w:styleId="af0">
    <w:name w:val="Текст выноски Знак"/>
    <w:basedOn w:val="a2"/>
    <w:link w:val="af"/>
    <w:uiPriority w:val="99"/>
    <w:semiHidden/>
    <w:rsid w:val="00D813A0"/>
    <w:rPr>
      <w:rFonts w:ascii="Tahoma" w:hAnsi="Tahoma" w:cs="Tahoma"/>
      <w:sz w:val="16"/>
      <w:szCs w:val="16"/>
    </w:rPr>
  </w:style>
  <w:style w:type="character" w:styleId="af1">
    <w:name w:val="annotation reference"/>
    <w:basedOn w:val="a2"/>
    <w:uiPriority w:val="99"/>
    <w:unhideWhenUsed/>
    <w:rsid w:val="00297AD1"/>
    <w:rPr>
      <w:sz w:val="16"/>
      <w:szCs w:val="16"/>
    </w:rPr>
  </w:style>
  <w:style w:type="paragraph" w:styleId="af2">
    <w:name w:val="annotation text"/>
    <w:aliases w:val="ct,Used by Word for text of author queries, Знак2,Знак2"/>
    <w:basedOn w:val="a1"/>
    <w:link w:val="af3"/>
    <w:uiPriority w:val="99"/>
    <w:unhideWhenUsed/>
    <w:rsid w:val="00297AD1"/>
    <w:pPr>
      <w:spacing w:line="240" w:lineRule="auto"/>
    </w:pPr>
    <w:rPr>
      <w:sz w:val="20"/>
      <w:szCs w:val="20"/>
    </w:rPr>
  </w:style>
  <w:style w:type="character" w:customStyle="1" w:styleId="af3">
    <w:name w:val="Текст примечания Знак"/>
    <w:aliases w:val="ct Знак,Used by Word for text of author queries Знак, Знак2 Знак,Знак2 Знак"/>
    <w:basedOn w:val="a2"/>
    <w:link w:val="af2"/>
    <w:uiPriority w:val="99"/>
    <w:rsid w:val="00297AD1"/>
    <w:rPr>
      <w:rFonts w:asciiTheme="minorHAnsi" w:hAnsiTheme="minorHAnsi" w:cstheme="minorBidi"/>
      <w:sz w:val="20"/>
      <w:szCs w:val="20"/>
    </w:rPr>
  </w:style>
  <w:style w:type="paragraph" w:styleId="af4">
    <w:name w:val="annotation subject"/>
    <w:basedOn w:val="af2"/>
    <w:next w:val="af2"/>
    <w:link w:val="af5"/>
    <w:uiPriority w:val="99"/>
    <w:semiHidden/>
    <w:unhideWhenUsed/>
    <w:rsid w:val="00297AD1"/>
    <w:rPr>
      <w:b/>
      <w:bCs/>
    </w:rPr>
  </w:style>
  <w:style w:type="character" w:customStyle="1" w:styleId="af5">
    <w:name w:val="Тема примечания Знак"/>
    <w:basedOn w:val="af3"/>
    <w:link w:val="af4"/>
    <w:uiPriority w:val="99"/>
    <w:semiHidden/>
    <w:rsid w:val="00297AD1"/>
    <w:rPr>
      <w:rFonts w:asciiTheme="minorHAnsi" w:hAnsiTheme="minorHAnsi" w:cstheme="minorBidi"/>
      <w:b/>
      <w:bCs/>
      <w:sz w:val="20"/>
      <w:szCs w:val="20"/>
    </w:rPr>
  </w:style>
  <w:style w:type="character" w:styleId="af6">
    <w:name w:val="Strong"/>
    <w:basedOn w:val="a2"/>
    <w:uiPriority w:val="22"/>
    <w:qFormat/>
    <w:rsid w:val="000534AC"/>
    <w:rPr>
      <w:b/>
      <w:bCs/>
    </w:rPr>
  </w:style>
  <w:style w:type="paragraph" w:customStyle="1" w:styleId="formattext">
    <w:name w:val="formattext"/>
    <w:basedOn w:val="a1"/>
    <w:rsid w:val="002774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2"/>
    <w:link w:val="3"/>
    <w:rsid w:val="00030C34"/>
    <w:rPr>
      <w:rFonts w:ascii="Arial" w:eastAsia="Times New Roman" w:hAnsi="Arial" w:cs="Arial"/>
      <w:b/>
      <w:bCs/>
      <w:sz w:val="26"/>
      <w:szCs w:val="26"/>
      <w:lang w:eastAsia="ru-RU"/>
    </w:rPr>
  </w:style>
  <w:style w:type="numbering" w:customStyle="1" w:styleId="13">
    <w:name w:val="Нет списка1"/>
    <w:next w:val="a4"/>
    <w:uiPriority w:val="99"/>
    <w:semiHidden/>
    <w:unhideWhenUsed/>
    <w:rsid w:val="00030C34"/>
  </w:style>
  <w:style w:type="paragraph" w:customStyle="1" w:styleId="ConsPlusTitle">
    <w:name w:val="ConsPlusTitle"/>
    <w:uiPriority w:val="99"/>
    <w:rsid w:val="00030C34"/>
    <w:pPr>
      <w:widowControl w:val="0"/>
      <w:autoSpaceDE w:val="0"/>
      <w:autoSpaceDN w:val="0"/>
      <w:adjustRightInd w:val="0"/>
      <w:spacing w:after="0" w:line="240" w:lineRule="auto"/>
    </w:pPr>
    <w:rPr>
      <w:rFonts w:eastAsia="Times New Roman"/>
      <w:b/>
      <w:bCs/>
      <w:sz w:val="24"/>
      <w:szCs w:val="24"/>
      <w:lang w:eastAsia="ru-RU"/>
    </w:rPr>
  </w:style>
  <w:style w:type="paragraph" w:styleId="af7">
    <w:name w:val="Body Text Indent"/>
    <w:basedOn w:val="a1"/>
    <w:link w:val="af8"/>
    <w:uiPriority w:val="99"/>
    <w:rsid w:val="00030C34"/>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2"/>
    <w:link w:val="af7"/>
    <w:uiPriority w:val="99"/>
    <w:rsid w:val="00030C34"/>
    <w:rPr>
      <w:rFonts w:eastAsia="Times New Roman"/>
      <w:sz w:val="24"/>
      <w:szCs w:val="24"/>
      <w:lang w:eastAsia="ru-RU"/>
    </w:rPr>
  </w:style>
  <w:style w:type="paragraph" w:styleId="31">
    <w:name w:val="Body Text Indent 3"/>
    <w:basedOn w:val="a1"/>
    <w:link w:val="32"/>
    <w:uiPriority w:val="99"/>
    <w:rsid w:val="00030C34"/>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030C34"/>
    <w:rPr>
      <w:rFonts w:eastAsia="Times New Roman"/>
      <w:sz w:val="28"/>
      <w:szCs w:val="28"/>
      <w:lang w:eastAsia="ru-RU"/>
    </w:rPr>
  </w:style>
  <w:style w:type="character" w:customStyle="1" w:styleId="14">
    <w:name w:val="Основной текст Знак1"/>
    <w:aliases w:val="Список 1 Знак1,Body Text Char Знак1"/>
    <w:rsid w:val="00030C34"/>
    <w:rPr>
      <w:rFonts w:ascii="Times New Roman" w:eastAsia="Times New Roman" w:hAnsi="Times New Roman" w:cs="Times New Roman"/>
      <w:color w:val="000000"/>
      <w:sz w:val="28"/>
      <w:szCs w:val="28"/>
    </w:rPr>
  </w:style>
  <w:style w:type="paragraph" w:customStyle="1" w:styleId="15">
    <w:name w:val="Обычный1"/>
    <w:rsid w:val="00030C34"/>
    <w:pPr>
      <w:widowControl w:val="0"/>
      <w:spacing w:after="0" w:line="240" w:lineRule="auto"/>
      <w:ind w:left="120" w:firstLine="560"/>
    </w:pPr>
    <w:rPr>
      <w:rFonts w:ascii="Arial" w:eastAsia="Times New Roman" w:hAnsi="Arial"/>
      <w:szCs w:val="20"/>
      <w:lang w:eastAsia="ru-RU"/>
    </w:rPr>
  </w:style>
  <w:style w:type="paragraph" w:styleId="33">
    <w:name w:val="Body Text 3"/>
    <w:basedOn w:val="a1"/>
    <w:link w:val="34"/>
    <w:rsid w:val="00030C34"/>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030C34"/>
    <w:rPr>
      <w:rFonts w:eastAsia="Times New Roman"/>
      <w:sz w:val="16"/>
      <w:szCs w:val="16"/>
      <w:lang w:eastAsia="ru-RU"/>
    </w:rPr>
  </w:style>
  <w:style w:type="paragraph" w:styleId="af9">
    <w:name w:val="Title"/>
    <w:basedOn w:val="a1"/>
    <w:link w:val="afa"/>
    <w:uiPriority w:val="10"/>
    <w:qFormat/>
    <w:rsid w:val="00030C34"/>
    <w:pPr>
      <w:spacing w:after="0" w:line="240" w:lineRule="auto"/>
      <w:jc w:val="center"/>
    </w:pPr>
    <w:rPr>
      <w:rFonts w:ascii="Times New Roman" w:eastAsia="Times New Roman" w:hAnsi="Times New Roman" w:cs="Times New Roman"/>
      <w:sz w:val="28"/>
      <w:szCs w:val="20"/>
      <w:lang w:eastAsia="ru-RU"/>
    </w:rPr>
  </w:style>
  <w:style w:type="character" w:customStyle="1" w:styleId="afa">
    <w:name w:val="Заголовок Знак"/>
    <w:basedOn w:val="a2"/>
    <w:link w:val="af9"/>
    <w:uiPriority w:val="10"/>
    <w:rsid w:val="00030C34"/>
    <w:rPr>
      <w:rFonts w:eastAsia="Times New Roman"/>
      <w:sz w:val="28"/>
      <w:szCs w:val="20"/>
      <w:lang w:eastAsia="ru-RU"/>
    </w:rPr>
  </w:style>
  <w:style w:type="character" w:styleId="afb">
    <w:name w:val="page number"/>
    <w:basedOn w:val="a2"/>
    <w:rsid w:val="00030C34"/>
  </w:style>
  <w:style w:type="paragraph" w:customStyle="1" w:styleId="310">
    <w:name w:val="Основной текст с отступом 31"/>
    <w:basedOn w:val="15"/>
    <w:rsid w:val="00030C34"/>
    <w:pPr>
      <w:spacing w:line="360" w:lineRule="auto"/>
      <w:ind w:left="0" w:firstLine="709"/>
      <w:jc w:val="both"/>
    </w:pPr>
    <w:rPr>
      <w:sz w:val="24"/>
    </w:rPr>
  </w:style>
  <w:style w:type="paragraph" w:customStyle="1" w:styleId="21">
    <w:name w:val="Текст_начало_2"/>
    <w:basedOn w:val="a1"/>
    <w:rsid w:val="00030C3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030C34"/>
    <w:pPr>
      <w:spacing w:line="360" w:lineRule="auto"/>
      <w:ind w:left="0" w:firstLine="851"/>
      <w:jc w:val="both"/>
    </w:pPr>
    <w:rPr>
      <w:sz w:val="24"/>
    </w:rPr>
  </w:style>
  <w:style w:type="paragraph" w:styleId="22">
    <w:name w:val="Body Text 2"/>
    <w:basedOn w:val="a1"/>
    <w:link w:val="23"/>
    <w:uiPriority w:val="99"/>
    <w:rsid w:val="00030C34"/>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2"/>
    <w:link w:val="22"/>
    <w:uiPriority w:val="99"/>
    <w:rsid w:val="00030C34"/>
    <w:rPr>
      <w:rFonts w:eastAsia="Times New Roman"/>
      <w:sz w:val="28"/>
      <w:szCs w:val="28"/>
      <w:lang w:eastAsia="ru-RU"/>
    </w:rPr>
  </w:style>
  <w:style w:type="paragraph" w:styleId="24">
    <w:name w:val="Body Text Indent 2"/>
    <w:basedOn w:val="a1"/>
    <w:link w:val="25"/>
    <w:rsid w:val="00030C34"/>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5">
    <w:name w:val="Основной текст с отступом 2 Знак"/>
    <w:basedOn w:val="a2"/>
    <w:link w:val="24"/>
    <w:rsid w:val="00030C34"/>
    <w:rPr>
      <w:rFonts w:eastAsia="Times New Roman"/>
      <w:color w:val="000000"/>
      <w:spacing w:val="-1"/>
      <w:sz w:val="28"/>
      <w:szCs w:val="28"/>
      <w:lang w:eastAsia="ru-RU"/>
    </w:rPr>
  </w:style>
  <w:style w:type="paragraph" w:styleId="afc">
    <w:name w:val="Block Text"/>
    <w:basedOn w:val="a1"/>
    <w:rsid w:val="00030C34"/>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030C34"/>
    <w:pPr>
      <w:widowControl w:val="0"/>
      <w:autoSpaceDE w:val="0"/>
      <w:autoSpaceDN w:val="0"/>
      <w:adjustRightInd w:val="0"/>
      <w:spacing w:before="3100" w:after="0" w:line="240" w:lineRule="auto"/>
      <w:jc w:val="center"/>
    </w:pPr>
    <w:rPr>
      <w:rFonts w:eastAsia="Times New Roman"/>
      <w:sz w:val="64"/>
      <w:szCs w:val="20"/>
      <w:lang w:eastAsia="ru-RU"/>
    </w:rPr>
  </w:style>
  <w:style w:type="paragraph" w:customStyle="1" w:styleId="ConsNormal">
    <w:name w:val="ConsNormal"/>
    <w:link w:val="ConsNormal0"/>
    <w:rsid w:val="00030C3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030C34"/>
    <w:rPr>
      <w:rFonts w:ascii="Arial" w:eastAsia="Times New Roman" w:hAnsi="Arial" w:cs="Arial"/>
      <w:sz w:val="20"/>
      <w:szCs w:val="20"/>
      <w:lang w:eastAsia="ru-RU"/>
    </w:rPr>
  </w:style>
  <w:style w:type="paragraph" w:customStyle="1" w:styleId="Heading">
    <w:name w:val="Heading"/>
    <w:rsid w:val="00030C34"/>
    <w:pPr>
      <w:autoSpaceDE w:val="0"/>
      <w:autoSpaceDN w:val="0"/>
      <w:adjustRightInd w:val="0"/>
      <w:spacing w:after="0" w:line="240" w:lineRule="auto"/>
    </w:pPr>
    <w:rPr>
      <w:rFonts w:ascii="Arial" w:eastAsia="Times New Roman" w:hAnsi="Arial" w:cs="Arial"/>
      <w:b/>
      <w:bCs/>
      <w:lang w:eastAsia="ru-RU"/>
    </w:rPr>
  </w:style>
  <w:style w:type="paragraph" w:styleId="af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e"/>
    <w:rsid w:val="00030C34"/>
    <w:pPr>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d"/>
    <w:rsid w:val="00030C34"/>
    <w:rPr>
      <w:rFonts w:eastAsia="Times New Roman"/>
      <w:sz w:val="20"/>
      <w:szCs w:val="20"/>
      <w:lang w:eastAsia="ru-RU"/>
    </w:rPr>
  </w:style>
  <w:style w:type="character" w:styleId="aff">
    <w:name w:val="footnote reference"/>
    <w:aliases w:val="fr,Used by Word for Help footnote symbols,Знак сноски 1,Ciae niinee 1,Знак сноски-FN,Ciae niinee-FN,Ссылка на сноску 45,Referencia nota al pie,SUPERS"/>
    <w:basedOn w:val="a2"/>
    <w:rsid w:val="00030C34"/>
    <w:rPr>
      <w:vertAlign w:val="superscript"/>
    </w:rPr>
  </w:style>
  <w:style w:type="paragraph" w:customStyle="1" w:styleId="26">
    <w:name w:val="Обычный2"/>
    <w:uiPriority w:val="99"/>
    <w:rsid w:val="00030C34"/>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030C3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030C34"/>
    <w:rPr>
      <w:rFonts w:ascii="Times New Roman" w:hAnsi="Times New Roman" w:cs="Times New Roman"/>
      <w:i/>
      <w:iCs/>
      <w:spacing w:val="-20"/>
      <w:sz w:val="24"/>
      <w:szCs w:val="24"/>
    </w:rPr>
  </w:style>
  <w:style w:type="character" w:customStyle="1" w:styleId="FontStyle14">
    <w:name w:val="Font Style14"/>
    <w:uiPriority w:val="99"/>
    <w:rsid w:val="00030C34"/>
    <w:rPr>
      <w:rFonts w:ascii="Times New Roman" w:hAnsi="Times New Roman" w:cs="Times New Roman"/>
      <w:sz w:val="26"/>
      <w:szCs w:val="26"/>
    </w:rPr>
  </w:style>
  <w:style w:type="paragraph" w:customStyle="1" w:styleId="aff0">
    <w:name w:val="Обычный.Нормальный абзац Знак"/>
    <w:rsid w:val="00030C34"/>
    <w:pPr>
      <w:widowControl w:val="0"/>
      <w:spacing w:after="0" w:line="240" w:lineRule="auto"/>
      <w:ind w:firstLine="709"/>
      <w:jc w:val="both"/>
    </w:pPr>
    <w:rPr>
      <w:rFonts w:eastAsia="Times New Roman"/>
      <w:snapToGrid w:val="0"/>
      <w:sz w:val="24"/>
      <w:szCs w:val="20"/>
      <w:lang w:eastAsia="ru-RU"/>
    </w:rPr>
  </w:style>
  <w:style w:type="paragraph" w:styleId="aff1">
    <w:name w:val="No Spacing"/>
    <w:link w:val="aff2"/>
    <w:uiPriority w:val="1"/>
    <w:qFormat/>
    <w:rsid w:val="00030C34"/>
    <w:pPr>
      <w:spacing w:after="0" w:line="240" w:lineRule="auto"/>
      <w:jc w:val="both"/>
    </w:pPr>
    <w:rPr>
      <w:rFonts w:eastAsia="Times New Roman"/>
      <w:sz w:val="24"/>
      <w:szCs w:val="24"/>
      <w:lang w:eastAsia="ru-RU"/>
    </w:rPr>
  </w:style>
  <w:style w:type="paragraph" w:customStyle="1" w:styleId="35">
    <w:name w:val="Знак3"/>
    <w:basedOn w:val="a1"/>
    <w:rsid w:val="00030C34"/>
    <w:pPr>
      <w:spacing w:after="160" w:line="240" w:lineRule="exact"/>
    </w:pPr>
    <w:rPr>
      <w:rFonts w:ascii="Verdana" w:eastAsia="Times New Roman" w:hAnsi="Verdana" w:cs="Times New Roman"/>
      <w:sz w:val="24"/>
      <w:szCs w:val="24"/>
      <w:lang w:val="en-US"/>
    </w:rPr>
  </w:style>
  <w:style w:type="character" w:styleId="aff3">
    <w:name w:val="Placeholder Text"/>
    <w:basedOn w:val="a2"/>
    <w:uiPriority w:val="99"/>
    <w:semiHidden/>
    <w:rsid w:val="00030C34"/>
    <w:rPr>
      <w:color w:val="808080"/>
    </w:rPr>
  </w:style>
  <w:style w:type="paragraph" w:styleId="aff4">
    <w:name w:val="endnote text"/>
    <w:basedOn w:val="a1"/>
    <w:link w:val="aff5"/>
    <w:uiPriority w:val="99"/>
    <w:semiHidden/>
    <w:unhideWhenUsed/>
    <w:rsid w:val="00030C34"/>
    <w:pPr>
      <w:spacing w:after="0" w:line="240" w:lineRule="auto"/>
      <w:jc w:val="both"/>
    </w:pPr>
    <w:rPr>
      <w:rFonts w:ascii="Times New Roman" w:eastAsia="Times New Roman" w:hAnsi="Times New Roman" w:cs="Times New Roman"/>
      <w:sz w:val="20"/>
      <w:szCs w:val="20"/>
      <w:lang w:eastAsia="ru-RU"/>
    </w:rPr>
  </w:style>
  <w:style w:type="character" w:customStyle="1" w:styleId="aff5">
    <w:name w:val="Текст концевой сноски Знак"/>
    <w:basedOn w:val="a2"/>
    <w:link w:val="aff4"/>
    <w:uiPriority w:val="99"/>
    <w:semiHidden/>
    <w:rsid w:val="00030C34"/>
    <w:rPr>
      <w:rFonts w:eastAsia="Times New Roman"/>
      <w:sz w:val="20"/>
      <w:szCs w:val="20"/>
      <w:lang w:eastAsia="ru-RU"/>
    </w:rPr>
  </w:style>
  <w:style w:type="character" w:styleId="aff6">
    <w:name w:val="endnote reference"/>
    <w:basedOn w:val="a2"/>
    <w:uiPriority w:val="99"/>
    <w:semiHidden/>
    <w:unhideWhenUsed/>
    <w:rsid w:val="00030C34"/>
    <w:rPr>
      <w:vertAlign w:val="superscript"/>
    </w:rPr>
  </w:style>
  <w:style w:type="paragraph" w:styleId="aff7">
    <w:name w:val="Subtitle"/>
    <w:basedOn w:val="a1"/>
    <w:next w:val="a1"/>
    <w:link w:val="aff8"/>
    <w:qFormat/>
    <w:rsid w:val="00030C34"/>
    <w:pPr>
      <w:spacing w:after="60" w:line="240" w:lineRule="auto"/>
      <w:jc w:val="center"/>
      <w:outlineLvl w:val="1"/>
    </w:pPr>
    <w:rPr>
      <w:rFonts w:ascii="Cambria" w:eastAsia="Times New Roman" w:hAnsi="Cambria" w:cs="Times New Roman"/>
      <w:sz w:val="24"/>
      <w:szCs w:val="24"/>
      <w:lang w:eastAsia="ru-RU"/>
    </w:rPr>
  </w:style>
  <w:style w:type="character" w:customStyle="1" w:styleId="aff8">
    <w:name w:val="Подзаголовок Знак"/>
    <w:basedOn w:val="a2"/>
    <w:link w:val="aff7"/>
    <w:rsid w:val="00030C34"/>
    <w:rPr>
      <w:rFonts w:ascii="Cambria" w:eastAsia="Times New Roman" w:hAnsi="Cambria"/>
      <w:sz w:val="24"/>
      <w:szCs w:val="24"/>
      <w:lang w:eastAsia="ru-RU"/>
    </w:rPr>
  </w:style>
  <w:style w:type="paragraph" w:customStyle="1" w:styleId="ConsPlusNonformat">
    <w:name w:val="ConsPlusNonformat"/>
    <w:rsid w:val="00030C3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030C34"/>
    <w:pPr>
      <w:widowControl w:val="0"/>
      <w:spacing w:after="0" w:line="240" w:lineRule="auto"/>
      <w:ind w:left="120" w:firstLine="560"/>
    </w:pPr>
    <w:rPr>
      <w:rFonts w:ascii="Arial" w:eastAsia="Times New Roman" w:hAnsi="Arial"/>
      <w:szCs w:val="20"/>
      <w:lang w:eastAsia="ru-RU"/>
    </w:rPr>
  </w:style>
  <w:style w:type="paragraph" w:customStyle="1" w:styleId="320">
    <w:name w:val="Основной текст с отступом 32"/>
    <w:basedOn w:val="36"/>
    <w:rsid w:val="00030C34"/>
    <w:pPr>
      <w:spacing w:line="360" w:lineRule="auto"/>
      <w:ind w:left="0" w:firstLine="709"/>
      <w:jc w:val="both"/>
    </w:pPr>
    <w:rPr>
      <w:sz w:val="24"/>
    </w:rPr>
  </w:style>
  <w:style w:type="paragraph" w:customStyle="1" w:styleId="37">
    <w:name w:val="Стиль3"/>
    <w:basedOn w:val="24"/>
    <w:link w:val="38"/>
    <w:qFormat/>
    <w:rsid w:val="00030C34"/>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030C34"/>
    <w:rPr>
      <w:rFonts w:eastAsia="Times New Roman"/>
      <w:sz w:val="24"/>
      <w:szCs w:val="20"/>
      <w:lang w:eastAsia="ru-RU"/>
    </w:rPr>
  </w:style>
  <w:style w:type="paragraph" w:customStyle="1" w:styleId="Normal1">
    <w:name w:val="Normal1"/>
    <w:uiPriority w:val="99"/>
    <w:rsid w:val="00030C34"/>
    <w:pPr>
      <w:widowControl w:val="0"/>
      <w:spacing w:before="220" w:after="0" w:line="300" w:lineRule="auto"/>
      <w:ind w:firstLine="680"/>
      <w:jc w:val="both"/>
    </w:pPr>
    <w:rPr>
      <w:rFonts w:eastAsia="Times New Roman"/>
      <w:szCs w:val="20"/>
      <w:lang w:eastAsia="ru-RU"/>
    </w:rPr>
  </w:style>
  <w:style w:type="table" w:customStyle="1" w:styleId="16">
    <w:name w:val="Сетка таблицы1"/>
    <w:basedOn w:val="a3"/>
    <w:next w:val="a7"/>
    <w:rsid w:val="00030C3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basedOn w:val="a2"/>
    <w:qFormat/>
    <w:rsid w:val="00030C34"/>
    <w:rPr>
      <w:i/>
      <w:iCs/>
    </w:rPr>
  </w:style>
  <w:style w:type="paragraph" w:styleId="27">
    <w:name w:val="Quote"/>
    <w:basedOn w:val="a1"/>
    <w:next w:val="a1"/>
    <w:link w:val="28"/>
    <w:uiPriority w:val="29"/>
    <w:qFormat/>
    <w:rsid w:val="00030C34"/>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8">
    <w:name w:val="Цитата 2 Знак"/>
    <w:basedOn w:val="a2"/>
    <w:link w:val="27"/>
    <w:uiPriority w:val="29"/>
    <w:rsid w:val="00030C34"/>
    <w:rPr>
      <w:rFonts w:eastAsia="Times New Roman"/>
      <w:i/>
      <w:iCs/>
      <w:color w:val="000000" w:themeColor="text1"/>
      <w:sz w:val="24"/>
      <w:szCs w:val="24"/>
      <w:lang w:eastAsia="ru-RU"/>
    </w:rPr>
  </w:style>
  <w:style w:type="paragraph" w:styleId="affa">
    <w:name w:val="Intense Quote"/>
    <w:basedOn w:val="a1"/>
    <w:next w:val="a1"/>
    <w:link w:val="affb"/>
    <w:uiPriority w:val="30"/>
    <w:qFormat/>
    <w:rsid w:val="00030C34"/>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lang w:eastAsia="ru-RU"/>
    </w:rPr>
  </w:style>
  <w:style w:type="character" w:customStyle="1" w:styleId="affb">
    <w:name w:val="Выделенная цитата Знак"/>
    <w:basedOn w:val="a2"/>
    <w:link w:val="affa"/>
    <w:uiPriority w:val="30"/>
    <w:rsid w:val="00030C34"/>
    <w:rPr>
      <w:rFonts w:eastAsia="Times New Roman"/>
      <w:b/>
      <w:bCs/>
      <w:i/>
      <w:iCs/>
      <w:color w:val="4F81BD" w:themeColor="accent1"/>
      <w:sz w:val="24"/>
      <w:szCs w:val="24"/>
      <w:lang w:eastAsia="ru-RU"/>
    </w:rPr>
  </w:style>
  <w:style w:type="character" w:styleId="affc">
    <w:name w:val="Subtle Emphasis"/>
    <w:basedOn w:val="a2"/>
    <w:uiPriority w:val="19"/>
    <w:qFormat/>
    <w:rsid w:val="00030C34"/>
    <w:rPr>
      <w:i/>
      <w:iCs/>
      <w:color w:val="808080" w:themeColor="text1" w:themeTint="7F"/>
    </w:rPr>
  </w:style>
  <w:style w:type="character" w:styleId="affd">
    <w:name w:val="Intense Emphasis"/>
    <w:basedOn w:val="a2"/>
    <w:uiPriority w:val="21"/>
    <w:qFormat/>
    <w:rsid w:val="00030C34"/>
    <w:rPr>
      <w:b/>
      <w:bCs/>
      <w:i/>
      <w:iCs/>
      <w:color w:val="4F81BD" w:themeColor="accent1"/>
    </w:rPr>
  </w:style>
  <w:style w:type="character" w:styleId="affe">
    <w:name w:val="Subtle Reference"/>
    <w:basedOn w:val="a2"/>
    <w:uiPriority w:val="31"/>
    <w:qFormat/>
    <w:rsid w:val="00030C34"/>
    <w:rPr>
      <w:smallCaps/>
      <w:color w:val="C0504D" w:themeColor="accent2"/>
      <w:u w:val="single"/>
    </w:rPr>
  </w:style>
  <w:style w:type="character" w:styleId="afff">
    <w:name w:val="Intense Reference"/>
    <w:basedOn w:val="a2"/>
    <w:uiPriority w:val="32"/>
    <w:qFormat/>
    <w:rsid w:val="00030C34"/>
    <w:rPr>
      <w:b/>
      <w:bCs/>
      <w:smallCaps/>
      <w:color w:val="C0504D" w:themeColor="accent2"/>
      <w:spacing w:val="5"/>
      <w:u w:val="single"/>
    </w:rPr>
  </w:style>
  <w:style w:type="character" w:styleId="afff0">
    <w:name w:val="Book Title"/>
    <w:basedOn w:val="a2"/>
    <w:uiPriority w:val="33"/>
    <w:qFormat/>
    <w:rsid w:val="00030C34"/>
    <w:rPr>
      <w:b/>
      <w:bCs/>
      <w:smallCaps/>
      <w:spacing w:val="5"/>
    </w:rPr>
  </w:style>
  <w:style w:type="paragraph" w:styleId="afff1">
    <w:name w:val="TOC Heading"/>
    <w:basedOn w:val="1"/>
    <w:next w:val="a1"/>
    <w:uiPriority w:val="39"/>
    <w:semiHidden/>
    <w:unhideWhenUsed/>
    <w:qFormat/>
    <w:rsid w:val="00030C34"/>
    <w:pPr>
      <w:keepLines/>
      <w:numPr>
        <w:numId w:val="0"/>
      </w:numPr>
      <w:spacing w:before="480" w:after="0"/>
      <w:jc w:val="left"/>
      <w:outlineLvl w:val="9"/>
    </w:pPr>
    <w:rPr>
      <w:rFonts w:asciiTheme="majorHAnsi" w:eastAsiaTheme="majorEastAsia" w:hAnsiTheme="majorHAnsi" w:cstheme="majorBidi"/>
      <w:bCs/>
      <w:color w:val="365F91" w:themeColor="accent1" w:themeShade="BF"/>
      <w:kern w:val="0"/>
      <w:sz w:val="28"/>
      <w:szCs w:val="28"/>
    </w:rPr>
  </w:style>
  <w:style w:type="paragraph" w:customStyle="1" w:styleId="afff2">
    <w:name w:val="Базовый"/>
    <w:rsid w:val="00030C34"/>
    <w:pPr>
      <w:tabs>
        <w:tab w:val="left" w:pos="851"/>
      </w:tabs>
      <w:spacing w:before="60" w:after="60" w:line="240" w:lineRule="auto"/>
      <w:ind w:firstLine="851"/>
      <w:jc w:val="both"/>
    </w:pPr>
    <w:rPr>
      <w:rFonts w:eastAsia="ヒラギノ角ゴ Pro W3"/>
      <w:color w:val="000000"/>
      <w:sz w:val="24"/>
      <w:szCs w:val="20"/>
      <w:lang w:eastAsia="ru-RU"/>
    </w:rPr>
  </w:style>
  <w:style w:type="paragraph" w:customStyle="1" w:styleId="a0">
    <w:name w:val="Пункты"/>
    <w:basedOn w:val="2"/>
    <w:link w:val="afff3"/>
    <w:uiPriority w:val="99"/>
    <w:qFormat/>
    <w:rsid w:val="00030C34"/>
    <w:pPr>
      <w:numPr>
        <w:numId w:val="15"/>
      </w:numPr>
      <w:tabs>
        <w:tab w:val="left" w:pos="1134"/>
      </w:tabs>
      <w:spacing w:before="120" w:after="0"/>
      <w:jc w:val="both"/>
    </w:pPr>
    <w:rPr>
      <w:b w:val="0"/>
      <w:bCs/>
      <w:iCs/>
      <w:sz w:val="24"/>
      <w:szCs w:val="28"/>
    </w:rPr>
  </w:style>
  <w:style w:type="character" w:customStyle="1" w:styleId="afff3">
    <w:name w:val="Пункты Знак"/>
    <w:link w:val="a0"/>
    <w:uiPriority w:val="99"/>
    <w:rsid w:val="00030C34"/>
    <w:rPr>
      <w:rFonts w:eastAsia="Times New Roman"/>
      <w:bCs/>
      <w:iCs/>
      <w:sz w:val="24"/>
      <w:szCs w:val="28"/>
      <w:lang w:eastAsia="ru-RU"/>
    </w:rPr>
  </w:style>
  <w:style w:type="paragraph" w:customStyle="1" w:styleId="17">
    <w:name w:val="Нижний колонтитул1"/>
    <w:rsid w:val="00030C34"/>
    <w:pPr>
      <w:tabs>
        <w:tab w:val="center" w:pos="4677"/>
        <w:tab w:val="right" w:pos="9355"/>
      </w:tabs>
      <w:spacing w:after="0" w:line="240" w:lineRule="auto"/>
    </w:pPr>
    <w:rPr>
      <w:rFonts w:eastAsia="ヒラギノ角ゴ Pro W3"/>
      <w:color w:val="000000"/>
      <w:sz w:val="24"/>
      <w:szCs w:val="20"/>
      <w:lang w:val="en-US" w:eastAsia="ru-RU"/>
    </w:rPr>
  </w:style>
  <w:style w:type="paragraph" w:customStyle="1" w:styleId="Afff4">
    <w:name w:val="Текстовый блок A"/>
    <w:rsid w:val="00030C34"/>
    <w:pPr>
      <w:spacing w:after="0" w:line="240" w:lineRule="auto"/>
    </w:pPr>
    <w:rPr>
      <w:rFonts w:ascii="Helvetica" w:eastAsia="ヒラギノ角ゴ Pro W3" w:hAnsi="Helvetica"/>
      <w:color w:val="000000"/>
      <w:sz w:val="24"/>
      <w:szCs w:val="20"/>
      <w:lang w:eastAsia="ru-RU"/>
    </w:rPr>
  </w:style>
  <w:style w:type="paragraph" w:customStyle="1" w:styleId="41">
    <w:name w:val="Стиль4"/>
    <w:basedOn w:val="a1"/>
    <w:link w:val="42"/>
    <w:qFormat/>
    <w:rsid w:val="00030C34"/>
    <w:pPr>
      <w:keepNext/>
      <w:widowControl w:val="0"/>
      <w:autoSpaceDE w:val="0"/>
      <w:autoSpaceDN w:val="0"/>
      <w:adjustRightInd w:val="0"/>
      <w:spacing w:before="120" w:after="120"/>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030C34"/>
    <w:rPr>
      <w:rFonts w:eastAsia="Times New Roman"/>
      <w:bCs/>
      <w:sz w:val="24"/>
      <w:szCs w:val="24"/>
      <w:lang w:eastAsia="ru-RU"/>
    </w:rPr>
  </w:style>
  <w:style w:type="paragraph" w:customStyle="1" w:styleId="51">
    <w:name w:val="Стиль5"/>
    <w:basedOn w:val="a1"/>
    <w:link w:val="52"/>
    <w:qFormat/>
    <w:rsid w:val="00030C34"/>
    <w:pPr>
      <w:widowControl w:val="0"/>
      <w:autoSpaceDE w:val="0"/>
      <w:autoSpaceDN w:val="0"/>
      <w:adjustRightInd w:val="0"/>
      <w:spacing w:before="200" w:after="120"/>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030C34"/>
    <w:rPr>
      <w:rFonts w:eastAsia="Times New Roman"/>
      <w:sz w:val="24"/>
      <w:szCs w:val="24"/>
      <w:lang w:eastAsia="ru-RU"/>
    </w:rPr>
  </w:style>
  <w:style w:type="paragraph" w:customStyle="1" w:styleId="60">
    <w:name w:val="Стиль6"/>
    <w:basedOn w:val="a1"/>
    <w:link w:val="62"/>
    <w:qFormat/>
    <w:rsid w:val="00030C34"/>
    <w:pPr>
      <w:widowControl w:val="0"/>
      <w:numPr>
        <w:numId w:val="16"/>
      </w:numPr>
      <w:tabs>
        <w:tab w:val="left" w:pos="0"/>
      </w:tabs>
      <w:autoSpaceDE w:val="0"/>
      <w:autoSpaceDN w:val="0"/>
      <w:adjustRightInd w:val="0"/>
      <w:spacing w:before="120" w:after="120"/>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0"/>
    <w:rsid w:val="00030C34"/>
    <w:rPr>
      <w:rFonts w:eastAsia="Times New Roman"/>
      <w:sz w:val="24"/>
      <w:szCs w:val="24"/>
      <w:lang w:eastAsia="ru-RU"/>
    </w:rPr>
  </w:style>
  <w:style w:type="paragraph" w:customStyle="1" w:styleId="Iauiue">
    <w:name w:val="Iau?iue"/>
    <w:rsid w:val="00030C34"/>
    <w:pPr>
      <w:widowControl w:val="0"/>
      <w:spacing w:before="80" w:after="80" w:line="240" w:lineRule="auto"/>
    </w:pPr>
    <w:rPr>
      <w:rFonts w:eastAsia="Times New Roman"/>
      <w:snapToGrid w:val="0"/>
      <w:szCs w:val="20"/>
    </w:rPr>
  </w:style>
  <w:style w:type="paragraph" w:customStyle="1" w:styleId="--">
    <w:name w:val="Надписи-в-рисунках"/>
    <w:basedOn w:val="a1"/>
    <w:uiPriority w:val="99"/>
    <w:rsid w:val="00030C34"/>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030C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030C34"/>
    <w:pPr>
      <w:spacing w:after="160" w:line="240" w:lineRule="exact"/>
      <w:jc w:val="both"/>
    </w:pPr>
    <w:rPr>
      <w:rFonts w:ascii="Times New Roman" w:eastAsia="Times New Roman" w:hAnsi="Times New Roman" w:cs="Times New Roman"/>
      <w:sz w:val="24"/>
      <w:szCs w:val="20"/>
      <w:lang w:val="en-US"/>
    </w:rPr>
  </w:style>
  <w:style w:type="paragraph" w:styleId="afff6">
    <w:name w:val="Normal (Web)"/>
    <w:basedOn w:val="a1"/>
    <w:uiPriority w:val="99"/>
    <w:rsid w:val="00030C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Текст сноски Знак1"/>
    <w:aliases w:val="Знак6 Знак,Знак21 Знак, Знак6 Знак"/>
    <w:basedOn w:val="a2"/>
    <w:uiPriority w:val="99"/>
    <w:rsid w:val="00030C34"/>
    <w:rPr>
      <w:rFonts w:ascii="Times New Roman" w:eastAsia="Times New Roman" w:hAnsi="Times New Roman" w:cs="Times New Roman"/>
      <w:sz w:val="20"/>
      <w:szCs w:val="20"/>
      <w:lang w:eastAsia="ar-SA"/>
    </w:rPr>
  </w:style>
  <w:style w:type="paragraph" w:customStyle="1" w:styleId="223">
    <w:name w:val="223 Положение"/>
    <w:basedOn w:val="aff1"/>
    <w:qFormat/>
    <w:rsid w:val="00030C34"/>
    <w:pPr>
      <w:numPr>
        <w:numId w:val="17"/>
      </w:numPr>
      <w:spacing w:after="240"/>
      <w:ind w:left="720" w:hanging="360"/>
      <w:jc w:val="center"/>
      <w:outlineLvl w:val="0"/>
    </w:pPr>
    <w:rPr>
      <w:rFonts w:eastAsiaTheme="minorHAnsi"/>
      <w:sz w:val="28"/>
      <w:szCs w:val="28"/>
      <w:lang w:eastAsia="en-US"/>
    </w:rPr>
  </w:style>
  <w:style w:type="character" w:customStyle="1" w:styleId="aff2">
    <w:name w:val="Без интервала Знак"/>
    <w:basedOn w:val="a2"/>
    <w:link w:val="aff1"/>
    <w:uiPriority w:val="1"/>
    <w:rsid w:val="00030C34"/>
    <w:rPr>
      <w:rFonts w:eastAsia="Times New Roman"/>
      <w:sz w:val="24"/>
      <w:szCs w:val="24"/>
      <w:lang w:eastAsia="ru-RU"/>
    </w:rPr>
  </w:style>
  <w:style w:type="paragraph" w:customStyle="1" w:styleId="111">
    <w:name w:val="Стиль111"/>
    <w:basedOn w:val="aff1"/>
    <w:link w:val="1110"/>
    <w:qFormat/>
    <w:rsid w:val="00030C34"/>
    <w:pPr>
      <w:numPr>
        <w:ilvl w:val="1"/>
        <w:numId w:val="17"/>
      </w:numPr>
    </w:pPr>
    <w:rPr>
      <w:color w:val="000000" w:themeColor="text1"/>
      <w:sz w:val="28"/>
      <w:szCs w:val="28"/>
      <w:u w:val="single"/>
    </w:rPr>
  </w:style>
  <w:style w:type="character" w:customStyle="1" w:styleId="1110">
    <w:name w:val="Стиль111 Знак"/>
    <w:basedOn w:val="aff2"/>
    <w:link w:val="111"/>
    <w:rsid w:val="00030C34"/>
    <w:rPr>
      <w:rFonts w:eastAsia="Times New Roman"/>
      <w:color w:val="000000" w:themeColor="text1"/>
      <w:sz w:val="28"/>
      <w:szCs w:val="28"/>
      <w:u w:val="single"/>
      <w:lang w:eastAsia="ru-RU"/>
    </w:rPr>
  </w:style>
  <w:style w:type="paragraph" w:customStyle="1" w:styleId="afff7">
    <w:name w:val="Разновидность документа"/>
    <w:basedOn w:val="a1"/>
    <w:uiPriority w:val="99"/>
    <w:rsid w:val="00030C3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8"/>
    <w:qFormat/>
    <w:rsid w:val="00030C34"/>
    <w:pPr>
      <w:numPr>
        <w:numId w:val="18"/>
      </w:numPr>
      <w:spacing w:line="276" w:lineRule="auto"/>
      <w:jc w:val="both"/>
    </w:pPr>
    <w:rPr>
      <w:rFonts w:eastAsiaTheme="minorHAnsi" w:cstheme="minorBidi"/>
      <w:szCs w:val="22"/>
      <w:lang w:eastAsia="en-US"/>
    </w:rPr>
  </w:style>
  <w:style w:type="paragraph" w:customStyle="1" w:styleId="afff8">
    <w:name w:val="Таблица"/>
    <w:basedOn w:val="a8"/>
    <w:qFormat/>
    <w:rsid w:val="00030C34"/>
    <w:pPr>
      <w:spacing w:line="276" w:lineRule="auto"/>
      <w:ind w:left="33"/>
    </w:pPr>
    <w:rPr>
      <w:rFonts w:eastAsiaTheme="minorHAnsi" w:cstheme="minorBidi"/>
      <w:szCs w:val="22"/>
      <w:lang w:eastAsia="en-US"/>
    </w:rPr>
  </w:style>
  <w:style w:type="paragraph" w:customStyle="1" w:styleId="10">
    <w:name w:val="Заг1"/>
    <w:basedOn w:val="a1"/>
    <w:qFormat/>
    <w:rsid w:val="00030C34"/>
    <w:pPr>
      <w:keepNext/>
      <w:numPr>
        <w:numId w:val="19"/>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1">
    <w:name w:val="Подзаг1"/>
    <w:basedOn w:val="10"/>
    <w:qFormat/>
    <w:rsid w:val="00030C34"/>
    <w:pPr>
      <w:numPr>
        <w:ilvl w:val="1"/>
      </w:numPr>
      <w:outlineLvl w:val="1"/>
    </w:pPr>
    <w:rPr>
      <w:sz w:val="24"/>
    </w:rPr>
  </w:style>
  <w:style w:type="paragraph" w:customStyle="1" w:styleId="-">
    <w:name w:val="Абзац - номер"/>
    <w:basedOn w:val="a8"/>
    <w:link w:val="-0"/>
    <w:qFormat/>
    <w:rsid w:val="00030C34"/>
    <w:pPr>
      <w:numPr>
        <w:ilvl w:val="2"/>
        <w:numId w:val="19"/>
      </w:numPr>
      <w:spacing w:after="200" w:line="276" w:lineRule="auto"/>
      <w:ind w:left="646"/>
      <w:jc w:val="both"/>
    </w:pPr>
    <w:rPr>
      <w:szCs w:val="24"/>
    </w:rPr>
  </w:style>
  <w:style w:type="character" w:customStyle="1" w:styleId="-0">
    <w:name w:val="Абзац - номер Знак"/>
    <w:basedOn w:val="a2"/>
    <w:link w:val="-"/>
    <w:rsid w:val="00030C34"/>
    <w:rPr>
      <w:rFonts w:eastAsia="Times New Roman"/>
      <w:sz w:val="24"/>
      <w:szCs w:val="24"/>
      <w:lang w:eastAsia="ru-RU"/>
    </w:rPr>
  </w:style>
  <w:style w:type="paragraph" w:customStyle="1" w:styleId="VL">
    <w:name w:val="VL_Основной текст"/>
    <w:basedOn w:val="a1"/>
    <w:qFormat/>
    <w:rsid w:val="00030C34"/>
    <w:pPr>
      <w:spacing w:before="240" w:after="0" w:line="240" w:lineRule="auto"/>
      <w:jc w:val="both"/>
    </w:pPr>
    <w:rPr>
      <w:rFonts w:eastAsia="Calibri" w:cs="Times New Roman"/>
      <w:color w:val="1E0E01" w:themeColor="accent6" w:themeShade="1A"/>
    </w:rPr>
  </w:style>
  <w:style w:type="table" w:customStyle="1" w:styleId="VegasLex">
    <w:name w:val="Vegas Lex"/>
    <w:basedOn w:val="a3"/>
    <w:uiPriority w:val="99"/>
    <w:rsid w:val="00030C34"/>
    <w:pPr>
      <w:spacing w:after="0" w:line="240" w:lineRule="auto"/>
      <w:jc w:val="center"/>
    </w:pPr>
    <w:rPr>
      <w:rFonts w:cstheme="minorBidi"/>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10">
    <w:name w:val="Нет списка11"/>
    <w:next w:val="a4"/>
    <w:uiPriority w:val="99"/>
    <w:semiHidden/>
    <w:unhideWhenUsed/>
    <w:rsid w:val="00030C34"/>
  </w:style>
  <w:style w:type="character" w:customStyle="1" w:styleId="WW8Num1z5">
    <w:name w:val="WW8Num1z5"/>
    <w:rsid w:val="00030C34"/>
  </w:style>
  <w:style w:type="table" w:customStyle="1" w:styleId="29">
    <w:name w:val="Сетка таблицы2"/>
    <w:basedOn w:val="a3"/>
    <w:next w:val="a7"/>
    <w:uiPriority w:val="59"/>
    <w:rsid w:val="00030C3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030C34"/>
    <w:pPr>
      <w:spacing w:after="240" w:line="240" w:lineRule="auto"/>
    </w:pPr>
    <w:rPr>
      <w:rFonts w:ascii="Times New Roman" w:eastAsia="Times New Roman" w:hAnsi="Times New Roman" w:cs="Times New Roman"/>
      <w:sz w:val="24"/>
      <w:szCs w:val="20"/>
      <w:lang w:val="en-US" w:eastAsia="ru-RU"/>
    </w:rPr>
  </w:style>
  <w:style w:type="paragraph" w:customStyle="1" w:styleId="afff9">
    <w:name w:val="Нормальный"/>
    <w:rsid w:val="00030C34"/>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030C34"/>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a">
    <w:name w:val="Revision"/>
    <w:hidden/>
    <w:uiPriority w:val="99"/>
    <w:semiHidden/>
    <w:rsid w:val="00030C34"/>
    <w:pPr>
      <w:spacing w:after="0" w:line="240" w:lineRule="auto"/>
    </w:pPr>
    <w:rPr>
      <w:rFonts w:eastAsia="Times New Roman"/>
      <w:sz w:val="24"/>
      <w:szCs w:val="24"/>
      <w:lang w:eastAsia="ru-RU"/>
    </w:rPr>
  </w:style>
  <w:style w:type="table" w:customStyle="1" w:styleId="112">
    <w:name w:val="Сетка таблицы11"/>
    <w:basedOn w:val="a3"/>
    <w:next w:val="a7"/>
    <w:uiPriority w:val="59"/>
    <w:rsid w:val="00030C3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7"/>
    <w:uiPriority w:val="59"/>
    <w:rsid w:val="00030C3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3"/>
    <w:next w:val="a7"/>
    <w:uiPriority w:val="59"/>
    <w:rsid w:val="00030C3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4"/>
    <w:uiPriority w:val="99"/>
    <w:semiHidden/>
    <w:unhideWhenUsed/>
    <w:rsid w:val="00030C34"/>
  </w:style>
  <w:style w:type="table" w:customStyle="1" w:styleId="43">
    <w:name w:val="Сетка таблицы4"/>
    <w:basedOn w:val="a3"/>
    <w:next w:val="a7"/>
    <w:uiPriority w:val="59"/>
    <w:rsid w:val="00030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
    <w:basedOn w:val="Default"/>
    <w:next w:val="Default"/>
    <w:uiPriority w:val="99"/>
    <w:rsid w:val="00030C34"/>
    <w:rPr>
      <w:rFonts w:eastAsia="Times New Roman"/>
      <w:color w:val="auto"/>
    </w:rPr>
  </w:style>
  <w:style w:type="character" w:customStyle="1" w:styleId="nowrap1">
    <w:name w:val="nowrap1"/>
    <w:basedOn w:val="a2"/>
    <w:rsid w:val="00030C34"/>
  </w:style>
  <w:style w:type="character" w:customStyle="1" w:styleId="addthisseparator2">
    <w:name w:val="addthis_separator2"/>
    <w:basedOn w:val="a2"/>
    <w:rsid w:val="00030C34"/>
  </w:style>
  <w:style w:type="character" w:customStyle="1" w:styleId="curr">
    <w:name w:val="curr"/>
    <w:basedOn w:val="a2"/>
    <w:rsid w:val="00030C34"/>
  </w:style>
  <w:style w:type="character" w:customStyle="1" w:styleId="roottextbold">
    <w:name w:val="root_text bold"/>
    <w:basedOn w:val="a2"/>
    <w:rsid w:val="00030C34"/>
  </w:style>
  <w:style w:type="character" w:customStyle="1" w:styleId="nameautor4">
    <w:name w:val="name_autor4"/>
    <w:basedOn w:val="a2"/>
    <w:rsid w:val="00030C34"/>
    <w:rPr>
      <w:sz w:val="22"/>
      <w:szCs w:val="22"/>
    </w:rPr>
  </w:style>
  <w:style w:type="character" w:customStyle="1" w:styleId="alltov">
    <w:name w:val="all_tov"/>
    <w:basedOn w:val="a2"/>
    <w:rsid w:val="00030C34"/>
  </w:style>
  <w:style w:type="character" w:customStyle="1" w:styleId="price">
    <w:name w:val="price"/>
    <w:basedOn w:val="a2"/>
    <w:rsid w:val="00030C34"/>
  </w:style>
  <w:style w:type="character" w:customStyle="1" w:styleId="bday">
    <w:name w:val="bday"/>
    <w:basedOn w:val="a2"/>
    <w:rsid w:val="00030C34"/>
  </w:style>
  <w:style w:type="character" w:customStyle="1" w:styleId="dday">
    <w:name w:val="dday"/>
    <w:basedOn w:val="a2"/>
    <w:rsid w:val="00030C34"/>
  </w:style>
  <w:style w:type="character" w:customStyle="1" w:styleId="mw-headline">
    <w:name w:val="mw-headline"/>
    <w:basedOn w:val="a2"/>
    <w:rsid w:val="00030C34"/>
  </w:style>
  <w:style w:type="character" w:customStyle="1" w:styleId="editsection">
    <w:name w:val="editsection"/>
    <w:basedOn w:val="a2"/>
    <w:rsid w:val="00030C34"/>
  </w:style>
  <w:style w:type="character" w:styleId="afffc">
    <w:name w:val="FollowedHyperlink"/>
    <w:basedOn w:val="a2"/>
    <w:uiPriority w:val="99"/>
    <w:rsid w:val="00030C34"/>
    <w:rPr>
      <w:color w:val="800080"/>
      <w:u w:val="single"/>
    </w:rPr>
  </w:style>
  <w:style w:type="character" w:customStyle="1" w:styleId="skintext24">
    <w:name w:val="skin_text24"/>
    <w:basedOn w:val="a2"/>
    <w:rsid w:val="00030C34"/>
    <w:rPr>
      <w:color w:val="009FE0"/>
    </w:rPr>
  </w:style>
  <w:style w:type="paragraph" w:customStyle="1" w:styleId="genre">
    <w:name w:val="genre"/>
    <w:basedOn w:val="a1"/>
    <w:rsid w:val="00030C34"/>
    <w:pPr>
      <w:spacing w:before="100" w:beforeAutospacing="1" w:after="0" w:line="240" w:lineRule="auto"/>
    </w:pPr>
    <w:rPr>
      <w:rFonts w:ascii="Times New Roman" w:eastAsia="Times New Roman" w:hAnsi="Times New Roman" w:cs="Times New Roman"/>
      <w:color w:val="6C7A8D"/>
      <w:sz w:val="24"/>
      <w:szCs w:val="24"/>
      <w:lang w:eastAsia="ru-RU"/>
    </w:rPr>
  </w:style>
  <w:style w:type="character" w:customStyle="1" w:styleId="user2">
    <w:name w:val="user2"/>
    <w:basedOn w:val="a2"/>
    <w:rsid w:val="00030C34"/>
    <w:rPr>
      <w:b/>
      <w:bCs/>
    </w:rPr>
  </w:style>
  <w:style w:type="character" w:customStyle="1" w:styleId="comment">
    <w:name w:val="comment"/>
    <w:basedOn w:val="a2"/>
    <w:rsid w:val="00030C34"/>
  </w:style>
  <w:style w:type="character" w:customStyle="1" w:styleId="date2">
    <w:name w:val="date2"/>
    <w:basedOn w:val="a2"/>
    <w:rsid w:val="00030C34"/>
    <w:rPr>
      <w:i/>
      <w:iCs/>
      <w:smallCaps w:val="0"/>
    </w:rPr>
  </w:style>
  <w:style w:type="character" w:customStyle="1" w:styleId="fblib">
    <w:name w:val="fblib"/>
    <w:basedOn w:val="a2"/>
    <w:rsid w:val="00030C34"/>
  </w:style>
  <w:style w:type="character" w:customStyle="1" w:styleId="t0">
    <w:name w:val="t0"/>
    <w:basedOn w:val="a2"/>
    <w:rsid w:val="00030C34"/>
  </w:style>
  <w:style w:type="character" w:customStyle="1" w:styleId="a10">
    <w:name w:val="a1"/>
    <w:basedOn w:val="a2"/>
    <w:rsid w:val="00030C34"/>
    <w:rPr>
      <w:color w:val="008000"/>
    </w:rPr>
  </w:style>
  <w:style w:type="paragraph" w:styleId="HTML">
    <w:name w:val="HTML Preformatted"/>
    <w:basedOn w:val="a1"/>
    <w:link w:val="HTML0"/>
    <w:rsid w:val="00030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30C34"/>
    <w:rPr>
      <w:rFonts w:ascii="Courier New" w:eastAsia="Times New Roman" w:hAnsi="Courier New" w:cs="Courier New"/>
      <w:sz w:val="20"/>
      <w:szCs w:val="20"/>
      <w:lang w:eastAsia="ru-RU"/>
    </w:rPr>
  </w:style>
  <w:style w:type="character" w:customStyle="1" w:styleId="addthisseparator">
    <w:name w:val="addthis_separator"/>
    <w:basedOn w:val="a2"/>
    <w:rsid w:val="00030C34"/>
  </w:style>
  <w:style w:type="character" w:customStyle="1" w:styleId="catalog-price">
    <w:name w:val="catalog-price"/>
    <w:basedOn w:val="a2"/>
    <w:rsid w:val="00030C34"/>
  </w:style>
  <w:style w:type="paragraph" w:styleId="z-">
    <w:name w:val="HTML Top of Form"/>
    <w:basedOn w:val="a1"/>
    <w:next w:val="a1"/>
    <w:link w:val="z-0"/>
    <w:hidden/>
    <w:rsid w:val="00030C3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2"/>
    <w:link w:val="z-"/>
    <w:rsid w:val="00030C34"/>
    <w:rPr>
      <w:rFonts w:ascii="Arial" w:eastAsia="Times New Roman" w:hAnsi="Arial" w:cs="Arial"/>
      <w:vanish/>
      <w:sz w:val="16"/>
      <w:szCs w:val="16"/>
      <w:lang w:eastAsia="ru-RU"/>
    </w:rPr>
  </w:style>
  <w:style w:type="paragraph" w:styleId="z-1">
    <w:name w:val="HTML Bottom of Form"/>
    <w:basedOn w:val="a1"/>
    <w:next w:val="a1"/>
    <w:link w:val="z-2"/>
    <w:hidden/>
    <w:rsid w:val="00030C3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2"/>
    <w:link w:val="z-1"/>
    <w:rsid w:val="00030C34"/>
    <w:rPr>
      <w:rFonts w:ascii="Arial" w:eastAsia="Times New Roman" w:hAnsi="Arial" w:cs="Arial"/>
      <w:vanish/>
      <w:sz w:val="16"/>
      <w:szCs w:val="16"/>
      <w:lang w:eastAsia="ru-RU"/>
    </w:rPr>
  </w:style>
  <w:style w:type="character" w:customStyle="1" w:styleId="news-date-time1">
    <w:name w:val="news-date-time1"/>
    <w:basedOn w:val="a2"/>
    <w:rsid w:val="00030C34"/>
    <w:rPr>
      <w:color w:val="F0B5B5"/>
    </w:rPr>
  </w:style>
  <w:style w:type="paragraph" w:customStyle="1" w:styleId="opisanie">
    <w:name w:val="opisanie"/>
    <w:basedOn w:val="a1"/>
    <w:rsid w:val="00030C34"/>
    <w:pPr>
      <w:spacing w:before="60" w:after="0" w:line="240" w:lineRule="auto"/>
      <w:ind w:left="1000" w:firstLine="240"/>
      <w:jc w:val="both"/>
    </w:pPr>
    <w:rPr>
      <w:rFonts w:ascii="Georgia" w:eastAsia="Times New Roman" w:hAnsi="Georgia" w:cs="Times New Roman"/>
      <w:color w:val="555555"/>
      <w:sz w:val="31"/>
      <w:szCs w:val="31"/>
      <w:lang w:eastAsia="ru-RU"/>
    </w:rPr>
  </w:style>
  <w:style w:type="character" w:customStyle="1" w:styleId="red1">
    <w:name w:val="red1"/>
    <w:basedOn w:val="a2"/>
    <w:rsid w:val="00030C34"/>
    <w:rPr>
      <w:color w:val="D60018"/>
    </w:rPr>
  </w:style>
  <w:style w:type="character" w:customStyle="1" w:styleId="gray1">
    <w:name w:val="gray1"/>
    <w:basedOn w:val="a2"/>
    <w:rsid w:val="00030C34"/>
    <w:rPr>
      <w:color w:val="808080"/>
    </w:rPr>
  </w:style>
  <w:style w:type="character" w:styleId="HTML1">
    <w:name w:val="HTML Acronym"/>
    <w:basedOn w:val="a2"/>
    <w:rsid w:val="00030C34"/>
  </w:style>
  <w:style w:type="character" w:customStyle="1" w:styleId="price1">
    <w:name w:val="price1"/>
    <w:basedOn w:val="a2"/>
    <w:rsid w:val="00030C34"/>
    <w:rPr>
      <w:rFonts w:ascii="Georgia" w:hAnsi="Georgia" w:hint="default"/>
      <w:color w:val="FF9900"/>
      <w:sz w:val="41"/>
      <w:szCs w:val="41"/>
    </w:rPr>
  </w:style>
  <w:style w:type="character" w:customStyle="1" w:styleId="text2">
    <w:name w:val="text2"/>
    <w:basedOn w:val="a2"/>
    <w:rsid w:val="00030C34"/>
    <w:rPr>
      <w:b/>
      <w:bCs/>
      <w:sz w:val="22"/>
      <w:szCs w:val="22"/>
    </w:rPr>
  </w:style>
  <w:style w:type="character" w:customStyle="1" w:styleId="text3">
    <w:name w:val="text3"/>
    <w:basedOn w:val="a2"/>
    <w:rsid w:val="00030C34"/>
    <w:rPr>
      <w:color w:val="909090"/>
      <w:sz w:val="22"/>
      <w:szCs w:val="22"/>
    </w:rPr>
  </w:style>
  <w:style w:type="character" w:customStyle="1" w:styleId="cleanesttext2">
    <w:name w:val="clean_est_text2"/>
    <w:basedOn w:val="a2"/>
    <w:rsid w:val="00030C34"/>
    <w:rPr>
      <w:vanish/>
      <w:webHidden w:val="0"/>
      <w:color w:val="909090"/>
      <w:specVanish w:val="0"/>
    </w:rPr>
  </w:style>
  <w:style w:type="character" w:customStyle="1" w:styleId="accept2">
    <w:name w:val="accept2"/>
    <w:basedOn w:val="a2"/>
    <w:rsid w:val="00030C34"/>
    <w:rPr>
      <w:vanish/>
      <w:webHidden w:val="0"/>
      <w:color w:val="11882D"/>
      <w:specVanish w:val="0"/>
    </w:rPr>
  </w:style>
  <w:style w:type="paragraph" w:customStyle="1" w:styleId="text0">
    <w:name w:val="text"/>
    <w:basedOn w:val="a1"/>
    <w:rsid w:val="00030C34"/>
    <w:pPr>
      <w:spacing w:before="100" w:beforeAutospacing="1" w:after="100" w:afterAutospacing="1" w:line="240" w:lineRule="auto"/>
    </w:pPr>
    <w:rPr>
      <w:rFonts w:ascii="Times New Roman" w:eastAsia="Times New Roman" w:hAnsi="Times New Roman" w:cs="Times New Roman"/>
      <w:sz w:val="28"/>
      <w:szCs w:val="28"/>
      <w:lang w:eastAsia="ru-RU"/>
    </w:rPr>
  </w:style>
  <w:style w:type="character" w:customStyle="1" w:styleId="block">
    <w:name w:val="block"/>
    <w:basedOn w:val="a2"/>
    <w:rsid w:val="00030C34"/>
  </w:style>
  <w:style w:type="table" w:customStyle="1" w:styleId="120">
    <w:name w:val="Сетка таблицы12"/>
    <w:basedOn w:val="a3"/>
    <w:next w:val="a7"/>
    <w:uiPriority w:val="59"/>
    <w:rsid w:val="00030C34"/>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Style0">
    <w:name w:val="TableStyle0"/>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1">
    <w:name w:val="TableStyle1"/>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2">
    <w:name w:val="TableStyle2"/>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3">
    <w:name w:val="TableStyle3"/>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4">
    <w:name w:val="TableStyle4"/>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5">
    <w:name w:val="TableStyle5"/>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6">
    <w:name w:val="TableStyle6"/>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7">
    <w:name w:val="TableStyle7"/>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8">
    <w:name w:val="TableStyle8"/>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9">
    <w:name w:val="TableStyle9"/>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TableStyle10">
    <w:name w:val="TableStyle10"/>
    <w:rsid w:val="00030C34"/>
    <w:pPr>
      <w:spacing w:after="0" w:line="240" w:lineRule="auto"/>
    </w:pPr>
    <w:rPr>
      <w:rFonts w:ascii="Arial" w:eastAsia="Times New Roman" w:hAnsi="Arial" w:cstheme="minorBidi"/>
      <w:sz w:val="16"/>
      <w:lang w:eastAsia="ru-RU"/>
    </w:rPr>
    <w:tblPr>
      <w:tblCellMar>
        <w:top w:w="0" w:type="dxa"/>
        <w:left w:w="0" w:type="dxa"/>
        <w:bottom w:w="0" w:type="dxa"/>
        <w:right w:w="0" w:type="dxa"/>
      </w:tblCellMar>
    </w:tblPr>
  </w:style>
  <w:style w:type="table" w:customStyle="1" w:styleId="53">
    <w:name w:val="Сетка таблицы5"/>
    <w:basedOn w:val="a3"/>
    <w:next w:val="a7"/>
    <w:uiPriority w:val="59"/>
    <w:rsid w:val="00030C34"/>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3"/>
    <w:next w:val="a7"/>
    <w:uiPriority w:val="59"/>
    <w:rsid w:val="00030C3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3"/>
    <w:next w:val="a7"/>
    <w:uiPriority w:val="59"/>
    <w:rsid w:val="00030C3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4"/>
    <w:uiPriority w:val="99"/>
    <w:semiHidden/>
    <w:unhideWhenUsed/>
    <w:rsid w:val="00030C34"/>
  </w:style>
  <w:style w:type="table" w:customStyle="1" w:styleId="63">
    <w:name w:val="Сетка таблицы6"/>
    <w:basedOn w:val="a3"/>
    <w:next w:val="a7"/>
    <w:uiPriority w:val="59"/>
    <w:rsid w:val="00030C34"/>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1"/>
    <w:rsid w:val="00030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030C3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rsid w:val="00030C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5">
    <w:name w:val="xl65"/>
    <w:basedOn w:val="a1"/>
    <w:rsid w:val="00030C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66">
    <w:name w:val="xl66"/>
    <w:basedOn w:val="a1"/>
    <w:rsid w:val="00030C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67">
    <w:name w:val="xl67"/>
    <w:basedOn w:val="a1"/>
    <w:rsid w:val="00030C34"/>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68">
    <w:name w:val="xl68"/>
    <w:basedOn w:val="a1"/>
    <w:rsid w:val="00030C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9">
    <w:name w:val="xl69"/>
    <w:basedOn w:val="a1"/>
    <w:rsid w:val="00030C3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0">
    <w:name w:val="xl70"/>
    <w:basedOn w:val="a1"/>
    <w:rsid w:val="00030C3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1">
    <w:name w:val="xl71"/>
    <w:basedOn w:val="a1"/>
    <w:rsid w:val="00030C34"/>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2">
    <w:name w:val="xl72"/>
    <w:basedOn w:val="a1"/>
    <w:rsid w:val="00030C34"/>
    <w:pP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3">
    <w:name w:val="xl73"/>
    <w:basedOn w:val="a1"/>
    <w:rsid w:val="00030C34"/>
    <w:pP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4">
    <w:name w:val="xl74"/>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5">
    <w:name w:val="xl75"/>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7">
    <w:name w:val="xl77"/>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81">
    <w:name w:val="xl81"/>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3">
    <w:name w:val="xl83"/>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1"/>
    <w:rsid w:val="00030C3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85">
    <w:name w:val="xl85"/>
    <w:basedOn w:val="a1"/>
    <w:rsid w:val="00030C3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6">
    <w:name w:val="xl86"/>
    <w:basedOn w:val="a1"/>
    <w:rsid w:val="00030C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030C34"/>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8">
    <w:name w:val="xl88"/>
    <w:basedOn w:val="a1"/>
    <w:rsid w:val="00030C3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946">
      <w:bodyDiv w:val="1"/>
      <w:marLeft w:val="0"/>
      <w:marRight w:val="0"/>
      <w:marTop w:val="0"/>
      <w:marBottom w:val="0"/>
      <w:divBdr>
        <w:top w:val="none" w:sz="0" w:space="0" w:color="auto"/>
        <w:left w:val="none" w:sz="0" w:space="0" w:color="auto"/>
        <w:bottom w:val="none" w:sz="0" w:space="0" w:color="auto"/>
        <w:right w:val="none" w:sz="0" w:space="0" w:color="auto"/>
      </w:divBdr>
    </w:div>
    <w:div w:id="78405350">
      <w:bodyDiv w:val="1"/>
      <w:marLeft w:val="0"/>
      <w:marRight w:val="0"/>
      <w:marTop w:val="0"/>
      <w:marBottom w:val="0"/>
      <w:divBdr>
        <w:top w:val="none" w:sz="0" w:space="0" w:color="auto"/>
        <w:left w:val="none" w:sz="0" w:space="0" w:color="auto"/>
        <w:bottom w:val="none" w:sz="0" w:space="0" w:color="auto"/>
        <w:right w:val="none" w:sz="0" w:space="0" w:color="auto"/>
      </w:divBdr>
    </w:div>
    <w:div w:id="232619054">
      <w:bodyDiv w:val="1"/>
      <w:marLeft w:val="0"/>
      <w:marRight w:val="0"/>
      <w:marTop w:val="0"/>
      <w:marBottom w:val="0"/>
      <w:divBdr>
        <w:top w:val="none" w:sz="0" w:space="0" w:color="auto"/>
        <w:left w:val="none" w:sz="0" w:space="0" w:color="auto"/>
        <w:bottom w:val="none" w:sz="0" w:space="0" w:color="auto"/>
        <w:right w:val="none" w:sz="0" w:space="0" w:color="auto"/>
      </w:divBdr>
    </w:div>
    <w:div w:id="325326367">
      <w:bodyDiv w:val="1"/>
      <w:marLeft w:val="0"/>
      <w:marRight w:val="0"/>
      <w:marTop w:val="0"/>
      <w:marBottom w:val="0"/>
      <w:divBdr>
        <w:top w:val="none" w:sz="0" w:space="0" w:color="auto"/>
        <w:left w:val="none" w:sz="0" w:space="0" w:color="auto"/>
        <w:bottom w:val="none" w:sz="0" w:space="0" w:color="auto"/>
        <w:right w:val="none" w:sz="0" w:space="0" w:color="auto"/>
      </w:divBdr>
    </w:div>
    <w:div w:id="924607697">
      <w:bodyDiv w:val="1"/>
      <w:marLeft w:val="0"/>
      <w:marRight w:val="0"/>
      <w:marTop w:val="0"/>
      <w:marBottom w:val="0"/>
      <w:divBdr>
        <w:top w:val="none" w:sz="0" w:space="0" w:color="auto"/>
        <w:left w:val="none" w:sz="0" w:space="0" w:color="auto"/>
        <w:bottom w:val="none" w:sz="0" w:space="0" w:color="auto"/>
        <w:right w:val="none" w:sz="0" w:space="0" w:color="auto"/>
      </w:divBdr>
    </w:div>
    <w:div w:id="1069613887">
      <w:bodyDiv w:val="1"/>
      <w:marLeft w:val="0"/>
      <w:marRight w:val="0"/>
      <w:marTop w:val="0"/>
      <w:marBottom w:val="0"/>
      <w:divBdr>
        <w:top w:val="none" w:sz="0" w:space="0" w:color="auto"/>
        <w:left w:val="none" w:sz="0" w:space="0" w:color="auto"/>
        <w:bottom w:val="none" w:sz="0" w:space="0" w:color="auto"/>
        <w:right w:val="none" w:sz="0" w:space="0" w:color="auto"/>
      </w:divBdr>
    </w:div>
    <w:div w:id="1071734370">
      <w:bodyDiv w:val="1"/>
      <w:marLeft w:val="0"/>
      <w:marRight w:val="0"/>
      <w:marTop w:val="0"/>
      <w:marBottom w:val="0"/>
      <w:divBdr>
        <w:top w:val="none" w:sz="0" w:space="0" w:color="auto"/>
        <w:left w:val="none" w:sz="0" w:space="0" w:color="auto"/>
        <w:bottom w:val="none" w:sz="0" w:space="0" w:color="auto"/>
        <w:right w:val="none" w:sz="0" w:space="0" w:color="auto"/>
      </w:divBdr>
    </w:div>
    <w:div w:id="1171335103">
      <w:bodyDiv w:val="1"/>
      <w:marLeft w:val="0"/>
      <w:marRight w:val="0"/>
      <w:marTop w:val="0"/>
      <w:marBottom w:val="0"/>
      <w:divBdr>
        <w:top w:val="none" w:sz="0" w:space="0" w:color="auto"/>
        <w:left w:val="none" w:sz="0" w:space="0" w:color="auto"/>
        <w:bottom w:val="none" w:sz="0" w:space="0" w:color="auto"/>
        <w:right w:val="none" w:sz="0" w:space="0" w:color="auto"/>
      </w:divBdr>
    </w:div>
    <w:div w:id="1212690804">
      <w:bodyDiv w:val="1"/>
      <w:marLeft w:val="0"/>
      <w:marRight w:val="0"/>
      <w:marTop w:val="0"/>
      <w:marBottom w:val="0"/>
      <w:divBdr>
        <w:top w:val="none" w:sz="0" w:space="0" w:color="auto"/>
        <w:left w:val="none" w:sz="0" w:space="0" w:color="auto"/>
        <w:bottom w:val="none" w:sz="0" w:space="0" w:color="auto"/>
        <w:right w:val="none" w:sz="0" w:space="0" w:color="auto"/>
      </w:divBdr>
    </w:div>
    <w:div w:id="1259800278">
      <w:bodyDiv w:val="1"/>
      <w:marLeft w:val="0"/>
      <w:marRight w:val="0"/>
      <w:marTop w:val="0"/>
      <w:marBottom w:val="0"/>
      <w:divBdr>
        <w:top w:val="none" w:sz="0" w:space="0" w:color="auto"/>
        <w:left w:val="none" w:sz="0" w:space="0" w:color="auto"/>
        <w:bottom w:val="none" w:sz="0" w:space="0" w:color="auto"/>
        <w:right w:val="none" w:sz="0" w:space="0" w:color="auto"/>
      </w:divBdr>
    </w:div>
    <w:div w:id="1343894975">
      <w:bodyDiv w:val="1"/>
      <w:marLeft w:val="0"/>
      <w:marRight w:val="0"/>
      <w:marTop w:val="0"/>
      <w:marBottom w:val="0"/>
      <w:divBdr>
        <w:top w:val="none" w:sz="0" w:space="0" w:color="auto"/>
        <w:left w:val="none" w:sz="0" w:space="0" w:color="auto"/>
        <w:bottom w:val="none" w:sz="0" w:space="0" w:color="auto"/>
        <w:right w:val="none" w:sz="0" w:space="0" w:color="auto"/>
      </w:divBdr>
    </w:div>
    <w:div w:id="1346983428">
      <w:bodyDiv w:val="1"/>
      <w:marLeft w:val="0"/>
      <w:marRight w:val="0"/>
      <w:marTop w:val="0"/>
      <w:marBottom w:val="0"/>
      <w:divBdr>
        <w:top w:val="none" w:sz="0" w:space="0" w:color="auto"/>
        <w:left w:val="none" w:sz="0" w:space="0" w:color="auto"/>
        <w:bottom w:val="none" w:sz="0" w:space="0" w:color="auto"/>
        <w:right w:val="none" w:sz="0" w:space="0" w:color="auto"/>
      </w:divBdr>
    </w:div>
    <w:div w:id="1445421279">
      <w:bodyDiv w:val="1"/>
      <w:marLeft w:val="0"/>
      <w:marRight w:val="0"/>
      <w:marTop w:val="0"/>
      <w:marBottom w:val="0"/>
      <w:divBdr>
        <w:top w:val="none" w:sz="0" w:space="0" w:color="auto"/>
        <w:left w:val="none" w:sz="0" w:space="0" w:color="auto"/>
        <w:bottom w:val="none" w:sz="0" w:space="0" w:color="auto"/>
        <w:right w:val="none" w:sz="0" w:space="0" w:color="auto"/>
      </w:divBdr>
    </w:div>
    <w:div w:id="1521043316">
      <w:bodyDiv w:val="1"/>
      <w:marLeft w:val="0"/>
      <w:marRight w:val="0"/>
      <w:marTop w:val="0"/>
      <w:marBottom w:val="0"/>
      <w:divBdr>
        <w:top w:val="none" w:sz="0" w:space="0" w:color="auto"/>
        <w:left w:val="none" w:sz="0" w:space="0" w:color="auto"/>
        <w:bottom w:val="none" w:sz="0" w:space="0" w:color="auto"/>
        <w:right w:val="none" w:sz="0" w:space="0" w:color="auto"/>
      </w:divBdr>
    </w:div>
    <w:div w:id="1851943708">
      <w:bodyDiv w:val="1"/>
      <w:marLeft w:val="0"/>
      <w:marRight w:val="0"/>
      <w:marTop w:val="0"/>
      <w:marBottom w:val="0"/>
      <w:divBdr>
        <w:top w:val="none" w:sz="0" w:space="0" w:color="auto"/>
        <w:left w:val="none" w:sz="0" w:space="0" w:color="auto"/>
        <w:bottom w:val="none" w:sz="0" w:space="0" w:color="auto"/>
        <w:right w:val="none" w:sz="0" w:space="0" w:color="auto"/>
      </w:divBdr>
    </w:div>
    <w:div w:id="2138792235">
      <w:bodyDiv w:val="1"/>
      <w:marLeft w:val="0"/>
      <w:marRight w:val="0"/>
      <w:marTop w:val="0"/>
      <w:marBottom w:val="0"/>
      <w:divBdr>
        <w:top w:val="none" w:sz="0" w:space="0" w:color="auto"/>
        <w:left w:val="none" w:sz="0" w:space="0" w:color="auto"/>
        <w:bottom w:val="none" w:sz="0" w:space="0" w:color="auto"/>
        <w:right w:val="none" w:sz="0" w:space="0" w:color="auto"/>
      </w:divBdr>
    </w:div>
    <w:div w:id="214238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534DF-9C31-4E4A-A777-13AF17B7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1641</Words>
  <Characters>9360</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Ларионова Светлана Анатольевна</cp:lastModifiedBy>
  <cp:revision>6</cp:revision>
  <cp:lastPrinted>2021-07-07T05:31:00Z</cp:lastPrinted>
  <dcterms:created xsi:type="dcterms:W3CDTF">2026-08-14T11:12:00Z</dcterms:created>
  <dcterms:modified xsi:type="dcterms:W3CDTF">2026-08-14T12:26:00Z</dcterms:modified>
</cp:coreProperties>
</file>